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DD2" w:rsidRDefault="00956DD2" w:rsidP="00F73BDA">
      <w:pPr>
        <w:rPr>
          <w:sz w:val="60"/>
          <w:szCs w:val="60"/>
        </w:rPr>
      </w:pPr>
    </w:p>
    <w:p w:rsidR="00956DD2" w:rsidRDefault="00956DD2" w:rsidP="00F73BDA">
      <w:pPr>
        <w:rPr>
          <w:sz w:val="52"/>
          <w:szCs w:val="52"/>
        </w:rPr>
      </w:pPr>
    </w:p>
    <w:p w:rsidR="00956DD2" w:rsidRPr="002E3C50" w:rsidRDefault="00956DD2" w:rsidP="00F73BDA">
      <w:pPr>
        <w:jc w:val="center"/>
        <w:rPr>
          <w:sz w:val="52"/>
          <w:szCs w:val="52"/>
        </w:rPr>
      </w:pPr>
      <w:r w:rsidRPr="002E3C50">
        <w:rPr>
          <w:sz w:val="52"/>
          <w:szCs w:val="52"/>
        </w:rPr>
        <w:t>Le Club de natation</w:t>
      </w:r>
    </w:p>
    <w:p w:rsidR="00956DD2" w:rsidRDefault="00956DD2" w:rsidP="00F73BDA"/>
    <w:p w:rsidR="00956DD2" w:rsidRDefault="00956DD2" w:rsidP="0027520F">
      <w:r>
        <w:t xml:space="preserve">                 </w:t>
      </w:r>
      <w:r w:rsidR="00D032D0">
        <w:t xml:space="preserve">          </w:t>
      </w:r>
      <w:r>
        <w:t xml:space="preserve">                </w:t>
      </w:r>
      <w:r w:rsidR="00E343B1">
        <w:rPr>
          <w:noProof/>
          <w:lang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pt;height:224.75pt">
            <v:imagedata r:id="rId7" o:title="LOGO_OFFICIEL_ROYAL-281x300"/>
          </v:shape>
        </w:pict>
      </w:r>
    </w:p>
    <w:p w:rsidR="00956DD2" w:rsidRPr="00C02CE0" w:rsidRDefault="00956DD2" w:rsidP="00F73BDA">
      <w:pPr>
        <w:jc w:val="center"/>
        <w:rPr>
          <w:sz w:val="52"/>
          <w:szCs w:val="52"/>
        </w:rPr>
      </w:pPr>
      <w:r w:rsidRPr="00C02CE0">
        <w:rPr>
          <w:sz w:val="52"/>
          <w:szCs w:val="52"/>
        </w:rPr>
        <w:t>Présente</w:t>
      </w:r>
    </w:p>
    <w:p w:rsidR="00956DD2" w:rsidRPr="00C02CE0" w:rsidRDefault="00956DD2" w:rsidP="00F73BDA">
      <w:pPr>
        <w:rPr>
          <w:sz w:val="32"/>
          <w:szCs w:val="32"/>
        </w:rPr>
      </w:pPr>
    </w:p>
    <w:p w:rsidR="00956DD2" w:rsidRPr="00C02CE0" w:rsidRDefault="00D032D0" w:rsidP="00F73BDA">
      <w:pPr>
        <w:jc w:val="center"/>
        <w:rPr>
          <w:sz w:val="32"/>
          <w:szCs w:val="32"/>
        </w:rPr>
      </w:pPr>
      <w:r>
        <w:rPr>
          <w:sz w:val="76"/>
          <w:szCs w:val="76"/>
        </w:rPr>
        <w:t>La 26</w:t>
      </w:r>
      <w:r w:rsidR="00956DD2" w:rsidRPr="00C02CE0">
        <w:rPr>
          <w:sz w:val="76"/>
          <w:szCs w:val="76"/>
          <w:vertAlign w:val="superscript"/>
        </w:rPr>
        <w:t>e</w:t>
      </w:r>
      <w:r w:rsidR="00956DD2" w:rsidRPr="00C02CE0">
        <w:rPr>
          <w:sz w:val="76"/>
          <w:szCs w:val="76"/>
        </w:rPr>
        <w:t xml:space="preserve"> édition</w:t>
      </w:r>
    </w:p>
    <w:p w:rsidR="00956DD2" w:rsidRPr="00C02CE0" w:rsidRDefault="00956DD2" w:rsidP="00F73BDA">
      <w:pPr>
        <w:jc w:val="center"/>
        <w:rPr>
          <w:sz w:val="40"/>
          <w:szCs w:val="40"/>
        </w:rPr>
      </w:pPr>
      <w:r w:rsidRPr="00C02CE0">
        <w:rPr>
          <w:sz w:val="40"/>
          <w:szCs w:val="40"/>
        </w:rPr>
        <w:t>De la</w:t>
      </w:r>
    </w:p>
    <w:p w:rsidR="00956DD2" w:rsidRPr="00C02CE0" w:rsidRDefault="00956DD2" w:rsidP="00F73BDA">
      <w:pPr>
        <w:jc w:val="center"/>
        <w:rPr>
          <w:sz w:val="32"/>
          <w:szCs w:val="32"/>
        </w:rPr>
      </w:pPr>
      <w:r w:rsidRPr="00C02CE0">
        <w:rPr>
          <w:sz w:val="76"/>
          <w:szCs w:val="76"/>
        </w:rPr>
        <w:t>Coupe d’automne</w:t>
      </w:r>
    </w:p>
    <w:p w:rsidR="00956DD2" w:rsidRPr="00C02CE0" w:rsidRDefault="00956DD2" w:rsidP="00F73BDA">
      <w:pPr>
        <w:jc w:val="center"/>
        <w:rPr>
          <w:sz w:val="32"/>
          <w:szCs w:val="32"/>
        </w:rPr>
      </w:pPr>
    </w:p>
    <w:p w:rsidR="00956DD2" w:rsidRPr="00C02CE0" w:rsidRDefault="001D63DC" w:rsidP="00F73BDA">
      <w:pPr>
        <w:jc w:val="center"/>
        <w:rPr>
          <w:sz w:val="40"/>
          <w:szCs w:val="40"/>
        </w:rPr>
      </w:pPr>
      <w:r>
        <w:rPr>
          <w:sz w:val="40"/>
          <w:szCs w:val="40"/>
        </w:rPr>
        <w:t>Les 25 et 26</w:t>
      </w:r>
      <w:r w:rsidR="00D032D0">
        <w:rPr>
          <w:sz w:val="40"/>
          <w:szCs w:val="40"/>
        </w:rPr>
        <w:t xml:space="preserve"> octobre 2014</w:t>
      </w:r>
    </w:p>
    <w:p w:rsidR="00956DD2" w:rsidRDefault="00956DD2" w:rsidP="00DF6309">
      <w:pPr>
        <w:spacing w:after="0"/>
        <w:rPr>
          <w:b/>
          <w:bCs/>
          <w:sz w:val="24"/>
          <w:szCs w:val="24"/>
          <w:u w:val="single"/>
        </w:rPr>
      </w:pPr>
    </w:p>
    <w:p w:rsidR="00EF503C" w:rsidRDefault="00EF503C" w:rsidP="00DF6309">
      <w:pPr>
        <w:spacing w:after="0"/>
        <w:rPr>
          <w:b/>
          <w:bCs/>
          <w:sz w:val="24"/>
          <w:szCs w:val="24"/>
          <w:u w:val="single"/>
        </w:rPr>
      </w:pPr>
    </w:p>
    <w:p w:rsidR="00956DD2" w:rsidRPr="009942CA" w:rsidRDefault="00956DD2" w:rsidP="00DF6309">
      <w:pPr>
        <w:spacing w:after="0"/>
        <w:rPr>
          <w:b/>
          <w:bCs/>
          <w:sz w:val="24"/>
          <w:szCs w:val="24"/>
          <w:u w:val="single"/>
        </w:rPr>
      </w:pPr>
      <w:r w:rsidRPr="009942CA">
        <w:rPr>
          <w:b/>
          <w:bCs/>
          <w:sz w:val="24"/>
          <w:szCs w:val="24"/>
          <w:u w:val="single"/>
        </w:rPr>
        <w:lastRenderedPageBreak/>
        <w:t>Date de la compétition :</w:t>
      </w:r>
      <w:r w:rsidRPr="00725FD0">
        <w:rPr>
          <w:noProof/>
          <w:lang w:val="fr-FR" w:eastAsia="fr-FR"/>
        </w:rPr>
        <w:t xml:space="preserve"> </w:t>
      </w:r>
    </w:p>
    <w:p w:rsidR="00956DD2" w:rsidRDefault="001D63DC" w:rsidP="00DF6309">
      <w:pPr>
        <w:spacing w:after="0"/>
        <w:rPr>
          <w:sz w:val="24"/>
          <w:szCs w:val="24"/>
        </w:rPr>
      </w:pPr>
      <w:r>
        <w:rPr>
          <w:sz w:val="24"/>
          <w:szCs w:val="24"/>
        </w:rPr>
        <w:t>25 et 26</w:t>
      </w:r>
      <w:r w:rsidR="00D032D0">
        <w:rPr>
          <w:sz w:val="24"/>
          <w:szCs w:val="24"/>
        </w:rPr>
        <w:t xml:space="preserve"> Octobre 2014</w:t>
      </w:r>
    </w:p>
    <w:p w:rsidR="00E96CAF" w:rsidRDefault="00E96CAF" w:rsidP="00DF6309">
      <w:pPr>
        <w:spacing w:after="0"/>
        <w:rPr>
          <w:sz w:val="24"/>
          <w:szCs w:val="24"/>
        </w:rPr>
      </w:pPr>
    </w:p>
    <w:p w:rsidR="00E96CAF" w:rsidRPr="00E96CAF" w:rsidRDefault="00E96CAF" w:rsidP="00E96CAF">
      <w:pPr>
        <w:spacing w:after="0"/>
        <w:rPr>
          <w:b/>
          <w:sz w:val="24"/>
          <w:szCs w:val="24"/>
          <w:u w:val="single"/>
        </w:rPr>
      </w:pPr>
      <w:r w:rsidRPr="00E96CAF">
        <w:rPr>
          <w:b/>
          <w:sz w:val="24"/>
          <w:szCs w:val="24"/>
          <w:u w:val="single"/>
        </w:rPr>
        <w:t xml:space="preserve">Généralités : </w:t>
      </w:r>
    </w:p>
    <w:p w:rsidR="00E96CAF" w:rsidRPr="00E96CAF" w:rsidRDefault="00E96CAF" w:rsidP="00E96CAF">
      <w:pPr>
        <w:spacing w:after="0"/>
        <w:rPr>
          <w:sz w:val="24"/>
          <w:szCs w:val="24"/>
        </w:rPr>
      </w:pPr>
      <w:r w:rsidRPr="00E96CAF">
        <w:rPr>
          <w:sz w:val="24"/>
          <w:szCs w:val="24"/>
        </w:rPr>
        <w:t xml:space="preserve">Le programme est bâti en deux sessions identiques qui se répètent en AM et PM. </w:t>
      </w:r>
    </w:p>
    <w:p w:rsidR="00E96CAF" w:rsidRPr="00E96CAF" w:rsidRDefault="00E96CAF" w:rsidP="00E96CAF">
      <w:pPr>
        <w:spacing w:after="0"/>
        <w:rPr>
          <w:sz w:val="24"/>
          <w:szCs w:val="24"/>
        </w:rPr>
      </w:pPr>
      <w:r w:rsidRPr="00E96CAF">
        <w:rPr>
          <w:b/>
          <w:sz w:val="24"/>
          <w:szCs w:val="24"/>
        </w:rPr>
        <w:t>Session A:</w:t>
      </w:r>
      <w:r w:rsidRPr="00E96CAF">
        <w:rPr>
          <w:sz w:val="24"/>
          <w:szCs w:val="24"/>
        </w:rPr>
        <w:t xml:space="preserve"> Samedi AM </w:t>
      </w:r>
      <w:r>
        <w:rPr>
          <w:sz w:val="24"/>
          <w:szCs w:val="24"/>
        </w:rPr>
        <w:t xml:space="preserve">                 </w:t>
      </w:r>
      <w:r w:rsidRPr="00E96CAF">
        <w:rPr>
          <w:b/>
          <w:sz w:val="24"/>
          <w:szCs w:val="24"/>
        </w:rPr>
        <w:t>Session B:</w:t>
      </w:r>
      <w:r w:rsidRPr="00E96CAF">
        <w:rPr>
          <w:sz w:val="24"/>
          <w:szCs w:val="24"/>
        </w:rPr>
        <w:t xml:space="preserve"> Dimanche AM </w:t>
      </w:r>
    </w:p>
    <w:p w:rsidR="00E96CAF" w:rsidRPr="00E96CAF" w:rsidRDefault="00E96CAF" w:rsidP="00E96CAF">
      <w:pPr>
        <w:spacing w:after="0"/>
        <w:rPr>
          <w:sz w:val="24"/>
          <w:szCs w:val="24"/>
        </w:rPr>
      </w:pPr>
      <w:r>
        <w:rPr>
          <w:sz w:val="24"/>
          <w:szCs w:val="24"/>
        </w:rPr>
        <w:t xml:space="preserve">                   </w:t>
      </w:r>
      <w:r w:rsidRPr="00E96CAF">
        <w:rPr>
          <w:sz w:val="24"/>
          <w:szCs w:val="24"/>
        </w:rPr>
        <w:t xml:space="preserve"> Samedi PM</w:t>
      </w:r>
      <w:r>
        <w:rPr>
          <w:sz w:val="24"/>
          <w:szCs w:val="24"/>
        </w:rPr>
        <w:t xml:space="preserve">                                     </w:t>
      </w:r>
      <w:r w:rsidRPr="00E96CAF">
        <w:rPr>
          <w:sz w:val="24"/>
          <w:szCs w:val="24"/>
        </w:rPr>
        <w:t xml:space="preserve"> Dimanche PM </w:t>
      </w:r>
    </w:p>
    <w:p w:rsidR="00E96CAF" w:rsidRDefault="00E96CAF" w:rsidP="00E96CAF">
      <w:pPr>
        <w:spacing w:after="0"/>
        <w:rPr>
          <w:sz w:val="24"/>
          <w:szCs w:val="24"/>
        </w:rPr>
      </w:pPr>
      <w:r w:rsidRPr="00E96CAF">
        <w:rPr>
          <w:sz w:val="24"/>
          <w:szCs w:val="24"/>
        </w:rPr>
        <w:t xml:space="preserve">Chaque club a deux options possibles pour la participation à cette compétition. </w:t>
      </w:r>
    </w:p>
    <w:p w:rsidR="00E96CAF" w:rsidRPr="00E96CAF" w:rsidRDefault="00E96CAF" w:rsidP="00E96CAF">
      <w:pPr>
        <w:spacing w:after="0"/>
        <w:rPr>
          <w:sz w:val="24"/>
          <w:szCs w:val="24"/>
        </w:rPr>
      </w:pPr>
    </w:p>
    <w:p w:rsidR="00E96CAF" w:rsidRDefault="00E96CAF" w:rsidP="00E96CAF">
      <w:pPr>
        <w:spacing w:after="0"/>
        <w:rPr>
          <w:sz w:val="24"/>
          <w:szCs w:val="24"/>
        </w:rPr>
      </w:pPr>
      <w:r w:rsidRPr="00E96CAF">
        <w:rPr>
          <w:b/>
          <w:sz w:val="24"/>
          <w:szCs w:val="24"/>
        </w:rPr>
        <w:t>Option 1: AM</w:t>
      </w:r>
      <w:r w:rsidRPr="00E96CAF">
        <w:rPr>
          <w:sz w:val="24"/>
          <w:szCs w:val="24"/>
        </w:rPr>
        <w:t xml:space="preserve"> samedi et dimanche</w:t>
      </w:r>
      <w:r>
        <w:rPr>
          <w:sz w:val="24"/>
          <w:szCs w:val="24"/>
        </w:rPr>
        <w:t xml:space="preserve">              </w:t>
      </w:r>
      <w:r w:rsidRPr="00E96CAF">
        <w:rPr>
          <w:sz w:val="24"/>
          <w:szCs w:val="24"/>
        </w:rPr>
        <w:t xml:space="preserve"> </w:t>
      </w:r>
      <w:r w:rsidRPr="00E96CAF">
        <w:rPr>
          <w:b/>
          <w:sz w:val="24"/>
          <w:szCs w:val="24"/>
        </w:rPr>
        <w:t>Option 2 :</w:t>
      </w:r>
      <w:r w:rsidRPr="00E96CAF">
        <w:rPr>
          <w:sz w:val="24"/>
          <w:szCs w:val="24"/>
        </w:rPr>
        <w:t xml:space="preserve"> PM samedi et dimanche </w:t>
      </w:r>
    </w:p>
    <w:p w:rsidR="00E96CAF" w:rsidRPr="00E96CAF" w:rsidRDefault="00E96CAF" w:rsidP="00E96CAF">
      <w:pPr>
        <w:spacing w:after="0"/>
        <w:rPr>
          <w:sz w:val="24"/>
          <w:szCs w:val="24"/>
        </w:rPr>
      </w:pPr>
    </w:p>
    <w:p w:rsidR="00E96CAF" w:rsidRPr="00E96CAF" w:rsidRDefault="00E96CAF" w:rsidP="00E96CAF">
      <w:pPr>
        <w:spacing w:after="0"/>
        <w:rPr>
          <w:sz w:val="24"/>
          <w:szCs w:val="24"/>
        </w:rPr>
      </w:pPr>
      <w:r w:rsidRPr="00E96CAF">
        <w:rPr>
          <w:sz w:val="24"/>
          <w:szCs w:val="24"/>
        </w:rPr>
        <w:t xml:space="preserve">Chaque club devra spécifier l’option de son choix en envoyant un courriel au </w:t>
      </w:r>
    </w:p>
    <w:p w:rsidR="00E96CAF" w:rsidRPr="00E96CAF" w:rsidRDefault="00E96CAF" w:rsidP="00E96CAF">
      <w:pPr>
        <w:spacing w:after="0"/>
        <w:rPr>
          <w:sz w:val="24"/>
          <w:szCs w:val="24"/>
        </w:rPr>
      </w:pPr>
      <w:r w:rsidRPr="00E96CAF">
        <w:rPr>
          <w:sz w:val="24"/>
          <w:szCs w:val="24"/>
        </w:rPr>
        <w:t xml:space="preserve">responsable des inscriptions tout de suite après avoir </w:t>
      </w:r>
      <w:r w:rsidR="003E585B" w:rsidRPr="00E96CAF">
        <w:rPr>
          <w:sz w:val="24"/>
          <w:szCs w:val="24"/>
        </w:rPr>
        <w:t>déposé</w:t>
      </w:r>
      <w:r w:rsidRPr="00E96CAF">
        <w:rPr>
          <w:sz w:val="24"/>
          <w:szCs w:val="24"/>
        </w:rPr>
        <w:t xml:space="preserve"> son fichier d’inscription </w:t>
      </w:r>
    </w:p>
    <w:p w:rsidR="00E96CAF" w:rsidRPr="00E96CAF" w:rsidRDefault="00E96CAF" w:rsidP="00E96CAF">
      <w:pPr>
        <w:spacing w:after="0"/>
        <w:rPr>
          <w:sz w:val="24"/>
          <w:szCs w:val="24"/>
        </w:rPr>
      </w:pPr>
      <w:r w:rsidRPr="00E96CAF">
        <w:rPr>
          <w:sz w:val="24"/>
          <w:szCs w:val="24"/>
        </w:rPr>
        <w:t xml:space="preserve">sur le site de Natation Canada. Le comité organisateur s’efforcera, dans la mesure du </w:t>
      </w:r>
    </w:p>
    <w:p w:rsidR="00E96CAF" w:rsidRPr="00E96CAF" w:rsidRDefault="00E96CAF" w:rsidP="00E96CAF">
      <w:pPr>
        <w:spacing w:after="0"/>
        <w:rPr>
          <w:sz w:val="24"/>
          <w:szCs w:val="24"/>
        </w:rPr>
      </w:pPr>
      <w:r w:rsidRPr="00E96CAF">
        <w:rPr>
          <w:sz w:val="24"/>
          <w:szCs w:val="24"/>
        </w:rPr>
        <w:t xml:space="preserve">possible, de respecter les préférences exprimées par les clubs. Cependant, il ne peut les </w:t>
      </w:r>
    </w:p>
    <w:p w:rsidR="00E96CAF" w:rsidRPr="00E96CAF" w:rsidRDefault="00E96CAF" w:rsidP="00E96CAF">
      <w:pPr>
        <w:spacing w:after="0"/>
        <w:rPr>
          <w:sz w:val="24"/>
          <w:szCs w:val="24"/>
        </w:rPr>
      </w:pPr>
      <w:r w:rsidRPr="00E96CAF">
        <w:rPr>
          <w:sz w:val="24"/>
          <w:szCs w:val="24"/>
        </w:rPr>
        <w:t xml:space="preserve">garantir dans tous les cas. Afin de respecter la durée des sessions prévues, les </w:t>
      </w:r>
    </w:p>
    <w:p w:rsidR="00E96CAF" w:rsidRPr="00E96CAF" w:rsidRDefault="00E96CAF" w:rsidP="00E96CAF">
      <w:pPr>
        <w:spacing w:after="0"/>
        <w:rPr>
          <w:sz w:val="24"/>
          <w:szCs w:val="24"/>
        </w:rPr>
      </w:pPr>
      <w:r w:rsidRPr="00E96CAF">
        <w:rPr>
          <w:sz w:val="24"/>
          <w:szCs w:val="24"/>
        </w:rPr>
        <w:t xml:space="preserve">inscriptions de chaque session ne peuvent excéder 200 nageurs. </w:t>
      </w:r>
    </w:p>
    <w:p w:rsidR="00E96CAF" w:rsidRPr="00E96CAF" w:rsidRDefault="00E96CAF" w:rsidP="00E96CAF">
      <w:pPr>
        <w:spacing w:after="0"/>
        <w:rPr>
          <w:b/>
          <w:sz w:val="24"/>
          <w:szCs w:val="24"/>
          <w:u w:val="single"/>
        </w:rPr>
      </w:pPr>
    </w:p>
    <w:p w:rsidR="00956DD2" w:rsidRPr="00290636" w:rsidRDefault="00956DD2" w:rsidP="00DF6309">
      <w:pPr>
        <w:spacing w:after="0"/>
        <w:rPr>
          <w:sz w:val="16"/>
          <w:szCs w:val="16"/>
        </w:rPr>
      </w:pPr>
    </w:p>
    <w:p w:rsidR="00956DD2" w:rsidRPr="009942CA" w:rsidRDefault="00956DD2" w:rsidP="00DF6309">
      <w:pPr>
        <w:spacing w:after="0"/>
        <w:rPr>
          <w:b/>
          <w:bCs/>
          <w:sz w:val="24"/>
          <w:szCs w:val="24"/>
          <w:u w:val="single"/>
        </w:rPr>
      </w:pPr>
      <w:r w:rsidRPr="009942CA">
        <w:rPr>
          <w:b/>
          <w:bCs/>
          <w:sz w:val="24"/>
          <w:szCs w:val="24"/>
          <w:u w:val="single"/>
        </w:rPr>
        <w:t>Adresse de la piscine :</w:t>
      </w:r>
    </w:p>
    <w:p w:rsidR="00956DD2" w:rsidRPr="009942CA" w:rsidRDefault="00956DD2" w:rsidP="00DF6309">
      <w:pPr>
        <w:spacing w:after="0"/>
        <w:rPr>
          <w:sz w:val="24"/>
          <w:szCs w:val="24"/>
        </w:rPr>
      </w:pPr>
      <w:r w:rsidRPr="009942CA">
        <w:rPr>
          <w:sz w:val="24"/>
          <w:szCs w:val="24"/>
        </w:rPr>
        <w:t>CEGEP de Lévis-Lauzon</w:t>
      </w:r>
    </w:p>
    <w:p w:rsidR="00956DD2" w:rsidRPr="009942CA" w:rsidRDefault="00956DD2" w:rsidP="00DF6309">
      <w:pPr>
        <w:spacing w:after="0"/>
        <w:rPr>
          <w:sz w:val="24"/>
          <w:szCs w:val="24"/>
        </w:rPr>
      </w:pPr>
      <w:r w:rsidRPr="009942CA">
        <w:rPr>
          <w:sz w:val="24"/>
          <w:szCs w:val="24"/>
        </w:rPr>
        <w:t>205 route Mgr Bourget</w:t>
      </w:r>
    </w:p>
    <w:p w:rsidR="00956DD2" w:rsidRPr="009942CA" w:rsidRDefault="00956DD2" w:rsidP="00DF6309">
      <w:pPr>
        <w:spacing w:after="0"/>
        <w:rPr>
          <w:sz w:val="24"/>
          <w:szCs w:val="24"/>
        </w:rPr>
      </w:pPr>
      <w:r w:rsidRPr="009942CA">
        <w:rPr>
          <w:sz w:val="24"/>
          <w:szCs w:val="24"/>
        </w:rPr>
        <w:t>Lévis,  Q</w:t>
      </w:r>
      <w:r>
        <w:rPr>
          <w:sz w:val="24"/>
          <w:szCs w:val="24"/>
        </w:rPr>
        <w:t>uébe</w:t>
      </w:r>
      <w:r w:rsidRPr="009942CA">
        <w:rPr>
          <w:sz w:val="24"/>
          <w:szCs w:val="24"/>
        </w:rPr>
        <w:t>c,  G6V 6Z9</w:t>
      </w:r>
    </w:p>
    <w:p w:rsidR="00956DD2" w:rsidRDefault="00956DD2" w:rsidP="00DF6309">
      <w:pPr>
        <w:spacing w:after="0"/>
        <w:rPr>
          <w:sz w:val="24"/>
          <w:szCs w:val="24"/>
        </w:rPr>
      </w:pPr>
      <w:r w:rsidRPr="009942CA">
        <w:rPr>
          <w:sz w:val="24"/>
          <w:szCs w:val="24"/>
        </w:rPr>
        <w:t>N.B. le stationnement est gratuit</w:t>
      </w:r>
    </w:p>
    <w:p w:rsidR="00956DD2" w:rsidRPr="00290636" w:rsidRDefault="00956DD2" w:rsidP="00DF6309">
      <w:pPr>
        <w:spacing w:after="0"/>
        <w:rPr>
          <w:sz w:val="16"/>
          <w:szCs w:val="16"/>
        </w:rPr>
      </w:pPr>
    </w:p>
    <w:p w:rsidR="00956DD2" w:rsidRDefault="00956DD2" w:rsidP="00DF6309">
      <w:pPr>
        <w:spacing w:after="0"/>
        <w:rPr>
          <w:b/>
          <w:bCs/>
          <w:sz w:val="24"/>
          <w:szCs w:val="24"/>
          <w:u w:val="single"/>
        </w:rPr>
      </w:pPr>
      <w:r w:rsidRPr="002307DE">
        <w:rPr>
          <w:b/>
          <w:bCs/>
          <w:sz w:val="24"/>
          <w:szCs w:val="24"/>
          <w:u w:val="single"/>
        </w:rPr>
        <w:t>Directeur de la rencontre</w:t>
      </w:r>
      <w:r>
        <w:rPr>
          <w:b/>
          <w:bCs/>
          <w:sz w:val="24"/>
          <w:szCs w:val="24"/>
          <w:u w:val="single"/>
        </w:rPr>
        <w:t xml:space="preserve"> et responsable des officiels</w:t>
      </w:r>
    </w:p>
    <w:p w:rsidR="00956DD2" w:rsidRDefault="00D032D0" w:rsidP="00DF6309">
      <w:pPr>
        <w:spacing w:after="0"/>
        <w:rPr>
          <w:sz w:val="24"/>
          <w:szCs w:val="24"/>
        </w:rPr>
      </w:pPr>
      <w:r>
        <w:rPr>
          <w:sz w:val="24"/>
          <w:szCs w:val="24"/>
        </w:rPr>
        <w:t>Mario Bergeron</w:t>
      </w:r>
    </w:p>
    <w:p w:rsidR="00956DD2" w:rsidRDefault="00D032D0" w:rsidP="00DF6309">
      <w:pPr>
        <w:spacing w:after="0"/>
        <w:rPr>
          <w:sz w:val="24"/>
          <w:szCs w:val="24"/>
        </w:rPr>
      </w:pPr>
      <w:r>
        <w:rPr>
          <w:sz w:val="24"/>
          <w:szCs w:val="24"/>
        </w:rPr>
        <w:t>Tél. : 418-951-3248</w:t>
      </w:r>
    </w:p>
    <w:p w:rsidR="00D032D0" w:rsidRDefault="00956DD2" w:rsidP="00DF6309">
      <w:pPr>
        <w:spacing w:after="0"/>
        <w:rPr>
          <w:sz w:val="24"/>
          <w:szCs w:val="24"/>
        </w:rPr>
      </w:pPr>
      <w:r>
        <w:rPr>
          <w:sz w:val="24"/>
          <w:szCs w:val="24"/>
        </w:rPr>
        <w:t>Courriel :</w:t>
      </w:r>
      <w:r w:rsidR="00D032D0">
        <w:rPr>
          <w:sz w:val="24"/>
          <w:szCs w:val="24"/>
        </w:rPr>
        <w:t xml:space="preserve"> </w:t>
      </w:r>
      <w:hyperlink r:id="rId8" w:history="1">
        <w:r w:rsidR="00D032D0" w:rsidRPr="00D2691B">
          <w:rPr>
            <w:rStyle w:val="Lienhypertexte"/>
            <w:rFonts w:cs="Calibri"/>
            <w:sz w:val="24"/>
            <w:szCs w:val="24"/>
          </w:rPr>
          <w:t>mario@fromagesbergeron.com</w:t>
        </w:r>
      </w:hyperlink>
    </w:p>
    <w:p w:rsidR="00956DD2" w:rsidRDefault="0089041F" w:rsidP="00DF6309">
      <w:pPr>
        <w:spacing w:after="0"/>
        <w:rPr>
          <w:sz w:val="24"/>
          <w:szCs w:val="24"/>
        </w:rPr>
      </w:pPr>
      <w:r>
        <w:rPr>
          <w:sz w:val="24"/>
          <w:szCs w:val="24"/>
        </w:rPr>
        <w:t>Stephane Chabot</w:t>
      </w:r>
    </w:p>
    <w:p w:rsidR="0089041F" w:rsidRPr="0089041F" w:rsidRDefault="0089041F" w:rsidP="00DF6309">
      <w:pPr>
        <w:spacing w:after="0"/>
        <w:rPr>
          <w:color w:val="000000" w:themeColor="text1"/>
          <w:sz w:val="24"/>
          <w:szCs w:val="24"/>
        </w:rPr>
      </w:pPr>
      <w:r>
        <w:rPr>
          <w:sz w:val="24"/>
          <w:szCs w:val="24"/>
        </w:rPr>
        <w:t>Tél. : 418-</w:t>
      </w:r>
      <w:r w:rsidRPr="0089041F">
        <w:rPr>
          <w:color w:val="000000" w:themeColor="text1"/>
          <w:sz w:val="24"/>
          <w:szCs w:val="24"/>
        </w:rPr>
        <w:t>573-0155</w:t>
      </w:r>
    </w:p>
    <w:p w:rsidR="0089041F" w:rsidRPr="0089041F" w:rsidRDefault="0089041F" w:rsidP="00DF6309">
      <w:pPr>
        <w:spacing w:after="0"/>
        <w:rPr>
          <w:color w:val="000000" w:themeColor="text1"/>
          <w:sz w:val="24"/>
          <w:szCs w:val="24"/>
        </w:rPr>
      </w:pPr>
      <w:r w:rsidRPr="0089041F">
        <w:rPr>
          <w:color w:val="000000" w:themeColor="text1"/>
          <w:sz w:val="24"/>
          <w:szCs w:val="24"/>
        </w:rPr>
        <w:t xml:space="preserve">Courriel : </w:t>
      </w:r>
      <w:hyperlink r:id="rId9" w:history="1">
        <w:r w:rsidRPr="0089041F">
          <w:rPr>
            <w:rStyle w:val="Lienhypertexte"/>
            <w:rFonts w:cs="Calibri"/>
            <w:color w:val="000000" w:themeColor="text1"/>
            <w:sz w:val="24"/>
            <w:szCs w:val="24"/>
          </w:rPr>
          <w:t>marie-claude_breton@sympatico.ca</w:t>
        </w:r>
      </w:hyperlink>
    </w:p>
    <w:p w:rsidR="0089041F" w:rsidRPr="0089041F" w:rsidRDefault="0089041F" w:rsidP="00DF6309">
      <w:pPr>
        <w:spacing w:after="0"/>
        <w:rPr>
          <w:color w:val="000000" w:themeColor="text1"/>
          <w:sz w:val="24"/>
          <w:szCs w:val="24"/>
        </w:rPr>
      </w:pPr>
    </w:p>
    <w:p w:rsidR="00956DD2" w:rsidRPr="0089041F" w:rsidRDefault="00956DD2" w:rsidP="00DF6309">
      <w:pPr>
        <w:spacing w:after="0"/>
        <w:rPr>
          <w:b/>
          <w:bCs/>
          <w:color w:val="000000" w:themeColor="text1"/>
          <w:sz w:val="24"/>
          <w:szCs w:val="24"/>
          <w:u w:val="single"/>
        </w:rPr>
      </w:pPr>
      <w:r w:rsidRPr="0089041F">
        <w:rPr>
          <w:b/>
          <w:bCs/>
          <w:color w:val="000000" w:themeColor="text1"/>
          <w:sz w:val="24"/>
          <w:szCs w:val="24"/>
          <w:u w:val="single"/>
        </w:rPr>
        <w:t>Responsable des inscriptions</w:t>
      </w:r>
    </w:p>
    <w:p w:rsidR="00956DD2" w:rsidRPr="0089041F" w:rsidRDefault="00956DD2" w:rsidP="00DF6309">
      <w:pPr>
        <w:spacing w:after="0"/>
        <w:rPr>
          <w:color w:val="000000" w:themeColor="text1"/>
          <w:sz w:val="24"/>
          <w:szCs w:val="24"/>
        </w:rPr>
      </w:pPr>
      <w:r w:rsidRPr="0089041F">
        <w:rPr>
          <w:color w:val="000000" w:themeColor="text1"/>
          <w:sz w:val="24"/>
          <w:szCs w:val="24"/>
        </w:rPr>
        <w:t>Isabelle Côté</w:t>
      </w:r>
    </w:p>
    <w:p w:rsidR="00956DD2" w:rsidRDefault="0089041F" w:rsidP="00DF6309">
      <w:pPr>
        <w:spacing w:after="0"/>
        <w:rPr>
          <w:sz w:val="24"/>
          <w:szCs w:val="24"/>
        </w:rPr>
      </w:pPr>
      <w:r>
        <w:rPr>
          <w:sz w:val="24"/>
          <w:szCs w:val="24"/>
        </w:rPr>
        <w:t>Tél. :</w:t>
      </w:r>
      <w:r w:rsidR="00956DD2">
        <w:rPr>
          <w:sz w:val="24"/>
          <w:szCs w:val="24"/>
        </w:rPr>
        <w:t>418-837-3764</w:t>
      </w:r>
    </w:p>
    <w:p w:rsidR="00956DD2" w:rsidRDefault="00956DD2" w:rsidP="00DF6309">
      <w:pPr>
        <w:spacing w:after="0"/>
        <w:rPr>
          <w:rStyle w:val="Lienhypertexte"/>
          <w:rFonts w:cs="Calibri"/>
          <w:sz w:val="24"/>
          <w:szCs w:val="24"/>
        </w:rPr>
      </w:pPr>
      <w:r>
        <w:rPr>
          <w:sz w:val="24"/>
          <w:szCs w:val="24"/>
        </w:rPr>
        <w:t xml:space="preserve">Courriel : </w:t>
      </w:r>
      <w:hyperlink r:id="rId10" w:history="1">
        <w:r>
          <w:rPr>
            <w:rStyle w:val="Lienhypertexte"/>
            <w:rFonts w:cs="Calibri"/>
            <w:sz w:val="24"/>
            <w:szCs w:val="24"/>
          </w:rPr>
          <w:t>isabelle.cote.26@ulaval.ca</w:t>
        </w:r>
      </w:hyperlink>
    </w:p>
    <w:p w:rsidR="0089041F" w:rsidRDefault="0089041F" w:rsidP="00DF6309">
      <w:pPr>
        <w:spacing w:after="0"/>
        <w:rPr>
          <w:rStyle w:val="Lienhypertexte"/>
          <w:rFonts w:cs="Calibri"/>
          <w:sz w:val="24"/>
          <w:szCs w:val="24"/>
        </w:rPr>
      </w:pPr>
    </w:p>
    <w:p w:rsidR="0089041F" w:rsidRDefault="0089041F" w:rsidP="00DF6309">
      <w:pPr>
        <w:spacing w:after="0"/>
        <w:rPr>
          <w:rStyle w:val="Lienhypertexte"/>
          <w:rFonts w:cs="Calibri"/>
          <w:b/>
          <w:color w:val="000000" w:themeColor="text1"/>
          <w:sz w:val="24"/>
          <w:szCs w:val="24"/>
        </w:rPr>
      </w:pPr>
      <w:r w:rsidRPr="0089041F">
        <w:rPr>
          <w:rStyle w:val="Lienhypertexte"/>
          <w:rFonts w:cs="Calibri"/>
          <w:b/>
          <w:color w:val="000000" w:themeColor="text1"/>
          <w:sz w:val="24"/>
          <w:szCs w:val="24"/>
        </w:rPr>
        <w:t>Responsable des offi</w:t>
      </w:r>
      <w:r w:rsidR="00C5477E">
        <w:rPr>
          <w:rStyle w:val="Lienhypertexte"/>
          <w:rFonts w:cs="Calibri"/>
          <w:b/>
          <w:color w:val="000000" w:themeColor="text1"/>
          <w:sz w:val="24"/>
          <w:szCs w:val="24"/>
        </w:rPr>
        <w:t>ci</w:t>
      </w:r>
      <w:r w:rsidRPr="0089041F">
        <w:rPr>
          <w:rStyle w:val="Lienhypertexte"/>
          <w:rFonts w:cs="Calibri"/>
          <w:b/>
          <w:color w:val="000000" w:themeColor="text1"/>
          <w:sz w:val="24"/>
          <w:szCs w:val="24"/>
        </w:rPr>
        <w:t>els</w:t>
      </w:r>
    </w:p>
    <w:p w:rsidR="0089041F" w:rsidRDefault="0089041F" w:rsidP="00DF6309">
      <w:pPr>
        <w:spacing w:after="0"/>
        <w:rPr>
          <w:rStyle w:val="Lienhypertexte"/>
          <w:rFonts w:cs="Calibri"/>
          <w:color w:val="000000" w:themeColor="text1"/>
          <w:sz w:val="24"/>
          <w:szCs w:val="24"/>
          <w:u w:val="none"/>
        </w:rPr>
      </w:pPr>
      <w:r>
        <w:rPr>
          <w:rStyle w:val="Lienhypertexte"/>
          <w:rFonts w:cs="Calibri"/>
          <w:color w:val="000000" w:themeColor="text1"/>
          <w:sz w:val="24"/>
          <w:szCs w:val="24"/>
          <w:u w:val="none"/>
        </w:rPr>
        <w:t>Jean-Philippe Tremblay</w:t>
      </w:r>
    </w:p>
    <w:p w:rsidR="0089041F" w:rsidRDefault="0089041F" w:rsidP="00DF6309">
      <w:pPr>
        <w:spacing w:after="0"/>
        <w:rPr>
          <w:rStyle w:val="Lienhypertexte"/>
          <w:rFonts w:cs="Calibri"/>
          <w:color w:val="000000" w:themeColor="text1"/>
          <w:sz w:val="24"/>
          <w:szCs w:val="24"/>
          <w:u w:val="none"/>
        </w:rPr>
      </w:pPr>
      <w:r>
        <w:rPr>
          <w:rStyle w:val="Lienhypertexte"/>
          <w:rFonts w:cs="Calibri"/>
          <w:color w:val="000000" w:themeColor="text1"/>
          <w:sz w:val="24"/>
          <w:szCs w:val="24"/>
          <w:u w:val="none"/>
        </w:rPr>
        <w:t xml:space="preserve">Courriel : </w:t>
      </w:r>
      <w:hyperlink r:id="rId11" w:history="1">
        <w:r w:rsidR="00851E2A" w:rsidRPr="00FB333D">
          <w:rPr>
            <w:rStyle w:val="Lienhypertexte"/>
            <w:rFonts w:cs="Calibri"/>
            <w:sz w:val="24"/>
            <w:szCs w:val="24"/>
          </w:rPr>
          <w:t>riverainsofficiels@hotmail.com</w:t>
        </w:r>
      </w:hyperlink>
    </w:p>
    <w:p w:rsidR="00851E2A" w:rsidRPr="00851E2A" w:rsidRDefault="00851E2A" w:rsidP="00DF6309">
      <w:pPr>
        <w:spacing w:after="0"/>
        <w:rPr>
          <w:color w:val="000000" w:themeColor="text1"/>
          <w:sz w:val="24"/>
          <w:szCs w:val="24"/>
        </w:rPr>
      </w:pPr>
    </w:p>
    <w:p w:rsidR="00956DD2" w:rsidRPr="00290636" w:rsidRDefault="00956DD2" w:rsidP="00DF6309">
      <w:pPr>
        <w:spacing w:after="0"/>
        <w:rPr>
          <w:sz w:val="16"/>
          <w:szCs w:val="16"/>
        </w:rPr>
      </w:pPr>
    </w:p>
    <w:p w:rsidR="00956DD2" w:rsidRPr="009942CA" w:rsidRDefault="00956DD2" w:rsidP="00DF6309">
      <w:pPr>
        <w:spacing w:after="0"/>
        <w:rPr>
          <w:b/>
          <w:bCs/>
          <w:sz w:val="24"/>
          <w:szCs w:val="24"/>
          <w:u w:val="single"/>
        </w:rPr>
      </w:pPr>
      <w:r w:rsidRPr="009942CA">
        <w:rPr>
          <w:b/>
          <w:bCs/>
          <w:sz w:val="24"/>
          <w:szCs w:val="24"/>
          <w:u w:val="single"/>
        </w:rPr>
        <w:t>Installations :</w:t>
      </w:r>
    </w:p>
    <w:p w:rsidR="00956DD2" w:rsidRDefault="00956DD2" w:rsidP="00B7317C">
      <w:pPr>
        <w:spacing w:after="0"/>
        <w:jc w:val="both"/>
        <w:rPr>
          <w:sz w:val="24"/>
          <w:szCs w:val="24"/>
        </w:rPr>
      </w:pPr>
      <w:r w:rsidRPr="009942CA">
        <w:rPr>
          <w:sz w:val="24"/>
          <w:szCs w:val="24"/>
        </w:rPr>
        <w:t>Bassin de 25 mètres d</w:t>
      </w:r>
      <w:r>
        <w:rPr>
          <w:sz w:val="24"/>
          <w:szCs w:val="24"/>
        </w:rPr>
        <w:t>e 6 couloirs, vestiaires, casse-</w:t>
      </w:r>
      <w:r w:rsidRPr="009942CA">
        <w:rPr>
          <w:sz w:val="24"/>
          <w:szCs w:val="24"/>
        </w:rPr>
        <w:t>croûte et gradins pouvant accueillir 300 spectateurs</w:t>
      </w:r>
      <w:r>
        <w:rPr>
          <w:sz w:val="24"/>
          <w:szCs w:val="24"/>
        </w:rPr>
        <w:t>.</w:t>
      </w:r>
    </w:p>
    <w:p w:rsidR="00956DD2" w:rsidRPr="00290636" w:rsidRDefault="00956DD2" w:rsidP="00B7317C">
      <w:pPr>
        <w:spacing w:after="0"/>
        <w:jc w:val="both"/>
        <w:rPr>
          <w:sz w:val="16"/>
          <w:szCs w:val="16"/>
        </w:rPr>
      </w:pPr>
    </w:p>
    <w:p w:rsidR="00956DD2" w:rsidRDefault="00956DD2" w:rsidP="00B7317C">
      <w:pPr>
        <w:spacing w:after="0"/>
        <w:jc w:val="both"/>
        <w:rPr>
          <w:b/>
          <w:bCs/>
          <w:sz w:val="24"/>
          <w:szCs w:val="24"/>
          <w:u w:val="single"/>
        </w:rPr>
      </w:pPr>
      <w:r>
        <w:rPr>
          <w:b/>
          <w:bCs/>
          <w:sz w:val="24"/>
          <w:szCs w:val="24"/>
          <w:u w:val="single"/>
        </w:rPr>
        <w:t>Sanction</w:t>
      </w:r>
    </w:p>
    <w:p w:rsidR="00956DD2" w:rsidRPr="00AB5FC3" w:rsidRDefault="00956DD2" w:rsidP="00B7317C">
      <w:pPr>
        <w:spacing w:after="0"/>
        <w:jc w:val="both"/>
        <w:rPr>
          <w:sz w:val="24"/>
          <w:szCs w:val="24"/>
        </w:rPr>
      </w:pPr>
      <w:r>
        <w:rPr>
          <w:sz w:val="24"/>
          <w:szCs w:val="24"/>
        </w:rPr>
        <w:t>La rencontre est autorisée par la Fédération de natation du Québec.</w:t>
      </w:r>
    </w:p>
    <w:p w:rsidR="00956DD2" w:rsidRPr="00290636" w:rsidRDefault="00956DD2" w:rsidP="00B7317C">
      <w:pPr>
        <w:spacing w:after="0"/>
        <w:jc w:val="both"/>
        <w:rPr>
          <w:sz w:val="16"/>
          <w:szCs w:val="16"/>
        </w:rPr>
      </w:pPr>
    </w:p>
    <w:p w:rsidR="00956DD2" w:rsidRPr="009942CA" w:rsidRDefault="00956DD2" w:rsidP="00B7317C">
      <w:pPr>
        <w:spacing w:after="0"/>
        <w:jc w:val="both"/>
        <w:rPr>
          <w:b/>
          <w:bCs/>
          <w:sz w:val="24"/>
          <w:szCs w:val="24"/>
          <w:u w:val="single"/>
        </w:rPr>
      </w:pPr>
      <w:r w:rsidRPr="009942CA">
        <w:rPr>
          <w:b/>
          <w:bCs/>
          <w:sz w:val="24"/>
          <w:szCs w:val="24"/>
          <w:u w:val="single"/>
        </w:rPr>
        <w:t>Règlements :</w:t>
      </w:r>
    </w:p>
    <w:p w:rsidR="00956DD2" w:rsidRPr="006C2969" w:rsidRDefault="00956DD2" w:rsidP="00B7317C">
      <w:pPr>
        <w:spacing w:after="0"/>
        <w:jc w:val="both"/>
        <w:rPr>
          <w:sz w:val="24"/>
          <w:szCs w:val="24"/>
        </w:rPr>
      </w:pPr>
      <w:r w:rsidRPr="009942CA">
        <w:rPr>
          <w:sz w:val="24"/>
          <w:szCs w:val="24"/>
        </w:rPr>
        <w:t>Les règlements de Natation Canada et de la Fédération de natation du Québec s’appliqueront lors de cette rencontre.</w:t>
      </w:r>
      <w:r>
        <w:rPr>
          <w:sz w:val="24"/>
          <w:szCs w:val="24"/>
        </w:rPr>
        <w:t xml:space="preserve"> Tous les nageurs doivent être affiliés à la Fédération de Natation du Québec.</w:t>
      </w:r>
    </w:p>
    <w:p w:rsidR="00956DD2" w:rsidRDefault="00956DD2" w:rsidP="00B7317C">
      <w:pPr>
        <w:spacing w:after="0"/>
        <w:jc w:val="both"/>
        <w:rPr>
          <w:b/>
          <w:bCs/>
          <w:sz w:val="24"/>
          <w:szCs w:val="24"/>
          <w:u w:val="single"/>
        </w:rPr>
      </w:pPr>
    </w:p>
    <w:p w:rsidR="00956DD2" w:rsidRPr="009942CA" w:rsidRDefault="00956DD2" w:rsidP="00B7317C">
      <w:pPr>
        <w:spacing w:after="0"/>
        <w:jc w:val="both"/>
        <w:rPr>
          <w:b/>
          <w:bCs/>
          <w:sz w:val="24"/>
          <w:szCs w:val="24"/>
          <w:u w:val="single"/>
        </w:rPr>
      </w:pPr>
      <w:r w:rsidRPr="009942CA">
        <w:rPr>
          <w:b/>
          <w:bCs/>
          <w:sz w:val="24"/>
          <w:szCs w:val="24"/>
          <w:u w:val="single"/>
        </w:rPr>
        <w:t>Règlements de sécurité :</w:t>
      </w:r>
    </w:p>
    <w:p w:rsidR="00956DD2" w:rsidRDefault="00956DD2" w:rsidP="00B7317C">
      <w:pPr>
        <w:spacing w:after="0"/>
        <w:jc w:val="both"/>
        <w:rPr>
          <w:sz w:val="24"/>
          <w:szCs w:val="24"/>
        </w:rPr>
      </w:pPr>
      <w:r>
        <w:rPr>
          <w:sz w:val="24"/>
          <w:szCs w:val="24"/>
        </w:rPr>
        <w:t>Les nageurs et entraî</w:t>
      </w:r>
      <w:r w:rsidRPr="009942CA">
        <w:rPr>
          <w:sz w:val="24"/>
          <w:szCs w:val="24"/>
        </w:rPr>
        <w:t>neurs devront respecter les règlements de sécurité</w:t>
      </w:r>
      <w:r>
        <w:rPr>
          <w:sz w:val="24"/>
          <w:szCs w:val="24"/>
        </w:rPr>
        <w:t xml:space="preserve"> de la Fédération de natation du Québec. Lors de l’échauffement, l’entrée dans l’eau devra se faire les pieds devant, le nageur se laissant glisser le long du mur. Aucun plongeon ou saut ne sera toléré. Le nageur pris en défaut sera automatiquement disqualifié pour sa première nage.</w:t>
      </w:r>
    </w:p>
    <w:p w:rsidR="00956DD2" w:rsidRDefault="00956DD2" w:rsidP="00B7317C">
      <w:pPr>
        <w:spacing w:after="0"/>
        <w:jc w:val="both"/>
        <w:rPr>
          <w:sz w:val="24"/>
          <w:szCs w:val="24"/>
        </w:rPr>
      </w:pPr>
    </w:p>
    <w:p w:rsidR="00956DD2" w:rsidRDefault="00956DD2" w:rsidP="00B7317C">
      <w:pPr>
        <w:spacing w:after="0"/>
        <w:jc w:val="both"/>
        <w:rPr>
          <w:sz w:val="24"/>
          <w:szCs w:val="24"/>
        </w:rPr>
      </w:pPr>
    </w:p>
    <w:p w:rsidR="00956DD2" w:rsidRDefault="00956DD2" w:rsidP="00B7317C">
      <w:pPr>
        <w:spacing w:after="0"/>
        <w:jc w:val="both"/>
        <w:rPr>
          <w:b/>
          <w:bCs/>
          <w:sz w:val="24"/>
          <w:szCs w:val="24"/>
          <w:u w:val="single"/>
        </w:rPr>
      </w:pPr>
      <w:r>
        <w:rPr>
          <w:b/>
          <w:bCs/>
          <w:sz w:val="24"/>
          <w:szCs w:val="24"/>
          <w:u w:val="single"/>
        </w:rPr>
        <w:t>Catégories d’âges :</w:t>
      </w:r>
    </w:p>
    <w:p w:rsidR="00956DD2" w:rsidRDefault="00956DD2" w:rsidP="00B7317C">
      <w:pPr>
        <w:spacing w:after="0"/>
        <w:jc w:val="both"/>
        <w:rPr>
          <w:sz w:val="24"/>
          <w:szCs w:val="24"/>
        </w:rPr>
      </w:pPr>
      <w:r>
        <w:rPr>
          <w:sz w:val="24"/>
          <w:szCs w:val="24"/>
        </w:rPr>
        <w:t>Filles 11 et 12 ans (groupe d’âge)</w:t>
      </w:r>
    </w:p>
    <w:p w:rsidR="00956DD2" w:rsidRDefault="00956DD2" w:rsidP="00B7317C">
      <w:pPr>
        <w:spacing w:after="0"/>
        <w:jc w:val="both"/>
        <w:rPr>
          <w:sz w:val="24"/>
          <w:szCs w:val="24"/>
        </w:rPr>
      </w:pPr>
      <w:r>
        <w:rPr>
          <w:sz w:val="24"/>
          <w:szCs w:val="24"/>
        </w:rPr>
        <w:t>Filles 13 et 14 ans (groupe d’âge)</w:t>
      </w:r>
    </w:p>
    <w:p w:rsidR="00956DD2" w:rsidRDefault="00956DD2" w:rsidP="00B7317C">
      <w:pPr>
        <w:spacing w:after="0"/>
        <w:jc w:val="both"/>
        <w:rPr>
          <w:sz w:val="24"/>
          <w:szCs w:val="24"/>
        </w:rPr>
      </w:pPr>
      <w:r>
        <w:rPr>
          <w:sz w:val="24"/>
          <w:szCs w:val="24"/>
        </w:rPr>
        <w:t>Filles 15 ans et plus (groupe d’âge)</w:t>
      </w:r>
    </w:p>
    <w:p w:rsidR="00956DD2" w:rsidRDefault="00956DD2" w:rsidP="00B7317C">
      <w:pPr>
        <w:spacing w:after="0"/>
        <w:jc w:val="both"/>
        <w:rPr>
          <w:sz w:val="24"/>
          <w:szCs w:val="24"/>
        </w:rPr>
      </w:pPr>
    </w:p>
    <w:p w:rsidR="00956DD2" w:rsidRDefault="00956DD2" w:rsidP="00B7317C">
      <w:pPr>
        <w:spacing w:after="0"/>
        <w:jc w:val="both"/>
        <w:rPr>
          <w:sz w:val="24"/>
          <w:szCs w:val="24"/>
        </w:rPr>
      </w:pPr>
      <w:r>
        <w:rPr>
          <w:sz w:val="24"/>
          <w:szCs w:val="24"/>
        </w:rPr>
        <w:t>Garçons 11 et 12 ans (groupe d’âge)</w:t>
      </w:r>
    </w:p>
    <w:p w:rsidR="00956DD2" w:rsidRDefault="00956DD2" w:rsidP="00B7317C">
      <w:pPr>
        <w:spacing w:after="0"/>
        <w:jc w:val="both"/>
        <w:rPr>
          <w:sz w:val="24"/>
          <w:szCs w:val="24"/>
        </w:rPr>
      </w:pPr>
      <w:r>
        <w:rPr>
          <w:sz w:val="24"/>
          <w:szCs w:val="24"/>
        </w:rPr>
        <w:t>Garçons 13 et 14 ans (groupe d’âge)</w:t>
      </w:r>
    </w:p>
    <w:p w:rsidR="00956DD2" w:rsidRDefault="00956DD2" w:rsidP="00B7317C">
      <w:pPr>
        <w:spacing w:after="0"/>
        <w:jc w:val="both"/>
        <w:rPr>
          <w:sz w:val="24"/>
          <w:szCs w:val="24"/>
        </w:rPr>
      </w:pPr>
      <w:r>
        <w:rPr>
          <w:sz w:val="24"/>
          <w:szCs w:val="24"/>
        </w:rPr>
        <w:t>Garçons 15 ans et plus (groupe d’âge)</w:t>
      </w:r>
    </w:p>
    <w:p w:rsidR="00956DD2" w:rsidRDefault="00956DD2" w:rsidP="00B7317C">
      <w:pPr>
        <w:spacing w:after="0"/>
        <w:jc w:val="both"/>
        <w:rPr>
          <w:sz w:val="24"/>
          <w:szCs w:val="24"/>
        </w:rPr>
      </w:pPr>
    </w:p>
    <w:p w:rsidR="00956DD2" w:rsidRPr="00BE2593" w:rsidRDefault="00956DD2" w:rsidP="00BE2593">
      <w:pPr>
        <w:jc w:val="both"/>
        <w:rPr>
          <w:sz w:val="24"/>
          <w:szCs w:val="24"/>
        </w:rPr>
      </w:pPr>
      <w:r w:rsidRPr="00D460AE">
        <w:rPr>
          <w:b/>
          <w:bCs/>
          <w:sz w:val="24"/>
          <w:szCs w:val="24"/>
        </w:rPr>
        <w:t>IMPORTANT</w:t>
      </w:r>
      <w:r w:rsidRPr="00D460AE">
        <w:rPr>
          <w:sz w:val="24"/>
          <w:szCs w:val="24"/>
        </w:rPr>
        <w:t> : Le groupe d’âge du nageur est déterminé par l’âge du nageur à la première journée de compétition.</w:t>
      </w:r>
    </w:p>
    <w:p w:rsidR="00956DD2" w:rsidRDefault="00956DD2" w:rsidP="00B7317C">
      <w:pPr>
        <w:spacing w:after="0"/>
        <w:jc w:val="both"/>
        <w:rPr>
          <w:b/>
          <w:bCs/>
          <w:sz w:val="24"/>
          <w:szCs w:val="24"/>
          <w:u w:val="single"/>
        </w:rPr>
      </w:pPr>
      <w:r w:rsidRPr="00CB5440">
        <w:rPr>
          <w:b/>
          <w:bCs/>
          <w:sz w:val="24"/>
          <w:szCs w:val="24"/>
          <w:u w:val="single"/>
        </w:rPr>
        <w:t>Critères d’admissibilité (standard) :</w:t>
      </w:r>
    </w:p>
    <w:p w:rsidR="00956DD2" w:rsidRDefault="00956DD2" w:rsidP="00B7317C">
      <w:pPr>
        <w:spacing w:after="0"/>
        <w:jc w:val="both"/>
        <w:rPr>
          <w:sz w:val="24"/>
          <w:szCs w:val="24"/>
        </w:rPr>
      </w:pPr>
      <w:r>
        <w:rPr>
          <w:sz w:val="24"/>
          <w:szCs w:val="24"/>
        </w:rPr>
        <w:t>L</w:t>
      </w:r>
      <w:r w:rsidR="000828C9">
        <w:rPr>
          <w:sz w:val="24"/>
          <w:szCs w:val="24"/>
        </w:rPr>
        <w:t>es nageurs groupes d’âges (11-15</w:t>
      </w:r>
      <w:r>
        <w:rPr>
          <w:sz w:val="24"/>
          <w:szCs w:val="24"/>
        </w:rPr>
        <w:t xml:space="preserve"> ans) doivent respecter et avoir réali</w:t>
      </w:r>
      <w:r w:rsidR="003E585B">
        <w:rPr>
          <w:sz w:val="24"/>
          <w:szCs w:val="24"/>
        </w:rPr>
        <w:t>sé 3 temps de qualification dans deux styles de nage différents du niveau AA (Temps de qualification provincial 2014-2015</w:t>
      </w:r>
      <w:r>
        <w:rPr>
          <w:sz w:val="24"/>
          <w:szCs w:val="24"/>
        </w:rPr>
        <w:t>).</w:t>
      </w:r>
    </w:p>
    <w:p w:rsidR="00956DD2" w:rsidRDefault="004A0CA6" w:rsidP="00B7317C">
      <w:pPr>
        <w:spacing w:after="0"/>
        <w:jc w:val="both"/>
        <w:rPr>
          <w:sz w:val="24"/>
          <w:szCs w:val="24"/>
        </w:rPr>
      </w:pPr>
      <w:r>
        <w:rPr>
          <w:sz w:val="24"/>
          <w:szCs w:val="24"/>
        </w:rPr>
        <w:t xml:space="preserve">Les nageurs et nageuses Junior et Seniors </w:t>
      </w:r>
      <w:r w:rsidR="00956DD2">
        <w:rPr>
          <w:sz w:val="24"/>
          <w:szCs w:val="24"/>
        </w:rPr>
        <w:t xml:space="preserve"> doivent réaliser </w:t>
      </w:r>
      <w:r w:rsidR="007172D7">
        <w:rPr>
          <w:sz w:val="24"/>
          <w:szCs w:val="24"/>
        </w:rPr>
        <w:t>2</w:t>
      </w:r>
      <w:r w:rsidR="003E585B">
        <w:rPr>
          <w:sz w:val="24"/>
          <w:szCs w:val="24"/>
        </w:rPr>
        <w:t xml:space="preserve"> </w:t>
      </w:r>
      <w:r w:rsidR="00956DD2">
        <w:rPr>
          <w:sz w:val="24"/>
          <w:szCs w:val="24"/>
        </w:rPr>
        <w:t>t</w:t>
      </w:r>
      <w:r w:rsidR="003E585B">
        <w:rPr>
          <w:sz w:val="24"/>
          <w:szCs w:val="24"/>
        </w:rPr>
        <w:t>emps de</w:t>
      </w:r>
      <w:r w:rsidR="007172D7">
        <w:rPr>
          <w:sz w:val="24"/>
          <w:szCs w:val="24"/>
        </w:rPr>
        <w:t xml:space="preserve"> qualification dans deux épreuves</w:t>
      </w:r>
      <w:r w:rsidR="003E585B">
        <w:rPr>
          <w:sz w:val="24"/>
          <w:szCs w:val="24"/>
        </w:rPr>
        <w:t xml:space="preserve"> différent</w:t>
      </w:r>
      <w:r w:rsidR="007172D7">
        <w:rPr>
          <w:sz w:val="24"/>
          <w:szCs w:val="24"/>
        </w:rPr>
        <w:t>e</w:t>
      </w:r>
      <w:r w:rsidR="003E585B">
        <w:rPr>
          <w:sz w:val="24"/>
          <w:szCs w:val="24"/>
        </w:rPr>
        <w:t xml:space="preserve">s du </w:t>
      </w:r>
      <w:r w:rsidR="007172D7">
        <w:rPr>
          <w:sz w:val="24"/>
          <w:szCs w:val="24"/>
        </w:rPr>
        <w:t>niveau AA Junior et Senior</w:t>
      </w:r>
      <w:r w:rsidR="003E585B">
        <w:rPr>
          <w:sz w:val="24"/>
          <w:szCs w:val="24"/>
        </w:rPr>
        <w:t xml:space="preserve"> (Temps de qualification provincial 2014-2015)</w:t>
      </w:r>
      <w:r w:rsidR="00956DD2">
        <w:rPr>
          <w:sz w:val="24"/>
          <w:szCs w:val="24"/>
        </w:rPr>
        <w:t>.</w:t>
      </w:r>
    </w:p>
    <w:p w:rsidR="00956DD2" w:rsidRDefault="007172D7" w:rsidP="00B7317C">
      <w:pPr>
        <w:spacing w:after="0"/>
        <w:jc w:val="both"/>
        <w:rPr>
          <w:sz w:val="24"/>
          <w:szCs w:val="24"/>
        </w:rPr>
      </w:pPr>
      <w:r>
        <w:rPr>
          <w:sz w:val="24"/>
          <w:szCs w:val="24"/>
        </w:rPr>
        <w:t xml:space="preserve"> </w:t>
      </w:r>
    </w:p>
    <w:p w:rsidR="00956DD2" w:rsidRDefault="00E343B1" w:rsidP="00B7317C">
      <w:pPr>
        <w:spacing w:after="0"/>
        <w:jc w:val="both"/>
        <w:rPr>
          <w:sz w:val="24"/>
          <w:szCs w:val="24"/>
        </w:rPr>
      </w:pPr>
      <w:hyperlink r:id="rId12" w:history="1">
        <w:r w:rsidR="003E585B" w:rsidRPr="004D49A6">
          <w:rPr>
            <w:rStyle w:val="Lienhypertexte"/>
            <w:rFonts w:cs="Calibri"/>
            <w:sz w:val="24"/>
            <w:szCs w:val="24"/>
          </w:rPr>
          <w:t>http://www.fnq.qc.ca/uploads/file/2014-15_TempsQualificationFNQ.pdf</w:t>
        </w:r>
      </w:hyperlink>
    </w:p>
    <w:p w:rsidR="003E585B" w:rsidRPr="006C2969" w:rsidRDefault="003E585B" w:rsidP="00B7317C">
      <w:pPr>
        <w:spacing w:after="0"/>
        <w:jc w:val="both"/>
        <w:rPr>
          <w:sz w:val="24"/>
          <w:szCs w:val="24"/>
        </w:rPr>
      </w:pPr>
    </w:p>
    <w:p w:rsidR="00956DD2" w:rsidRDefault="00956DD2" w:rsidP="00B7317C">
      <w:pPr>
        <w:spacing w:after="0"/>
        <w:jc w:val="both"/>
        <w:rPr>
          <w:b/>
          <w:bCs/>
          <w:sz w:val="24"/>
          <w:szCs w:val="24"/>
          <w:u w:val="single"/>
        </w:rPr>
      </w:pPr>
    </w:p>
    <w:p w:rsidR="00956DD2" w:rsidRDefault="00956DD2" w:rsidP="00B7317C">
      <w:pPr>
        <w:spacing w:after="0"/>
        <w:jc w:val="both"/>
        <w:rPr>
          <w:b/>
          <w:bCs/>
          <w:sz w:val="24"/>
          <w:szCs w:val="24"/>
          <w:u w:val="single"/>
        </w:rPr>
      </w:pPr>
      <w:r w:rsidRPr="00A5788D">
        <w:rPr>
          <w:b/>
          <w:bCs/>
          <w:sz w:val="24"/>
          <w:szCs w:val="24"/>
          <w:u w:val="single"/>
        </w:rPr>
        <w:t>Restrictions :</w:t>
      </w:r>
    </w:p>
    <w:p w:rsidR="00956DD2" w:rsidRPr="00D032D0" w:rsidRDefault="00956DD2" w:rsidP="00B7317C">
      <w:pPr>
        <w:spacing w:after="0"/>
        <w:jc w:val="both"/>
        <w:rPr>
          <w:b/>
          <w:bCs/>
          <w:sz w:val="24"/>
          <w:szCs w:val="24"/>
        </w:rPr>
      </w:pPr>
      <w:r w:rsidRPr="00D539C3">
        <w:rPr>
          <w:b/>
          <w:bCs/>
          <w:sz w:val="24"/>
          <w:szCs w:val="24"/>
        </w:rPr>
        <w:t xml:space="preserve">Les nageurs pourront s’inscrire à un maximum de 6 épreuves individuelles ET </w:t>
      </w:r>
      <w:r>
        <w:rPr>
          <w:b/>
          <w:bCs/>
          <w:sz w:val="24"/>
          <w:szCs w:val="24"/>
        </w:rPr>
        <w:t>un maximum de 3</w:t>
      </w:r>
      <w:r w:rsidRPr="00D539C3">
        <w:rPr>
          <w:b/>
          <w:bCs/>
          <w:sz w:val="24"/>
          <w:szCs w:val="24"/>
        </w:rPr>
        <w:t xml:space="preserve"> </w:t>
      </w:r>
      <w:r w:rsidR="00D032D0">
        <w:rPr>
          <w:b/>
          <w:bCs/>
          <w:sz w:val="24"/>
          <w:szCs w:val="24"/>
        </w:rPr>
        <w:t>épreuves individuelles plus 1</w:t>
      </w:r>
      <w:r>
        <w:rPr>
          <w:b/>
          <w:bCs/>
          <w:sz w:val="24"/>
          <w:szCs w:val="24"/>
        </w:rPr>
        <w:t xml:space="preserve"> relais </w:t>
      </w:r>
      <w:r w:rsidRPr="00D539C3">
        <w:rPr>
          <w:b/>
          <w:bCs/>
          <w:sz w:val="24"/>
          <w:szCs w:val="24"/>
        </w:rPr>
        <w:t>par jour.</w:t>
      </w:r>
    </w:p>
    <w:p w:rsidR="00956DD2" w:rsidRDefault="00956DD2" w:rsidP="00FC5588">
      <w:pPr>
        <w:spacing w:after="0"/>
        <w:rPr>
          <w:b/>
          <w:bCs/>
          <w:sz w:val="24"/>
          <w:szCs w:val="24"/>
          <w:u w:val="single"/>
        </w:rPr>
      </w:pPr>
    </w:p>
    <w:p w:rsidR="00956DD2" w:rsidRDefault="00956DD2" w:rsidP="00B7317C">
      <w:pPr>
        <w:spacing w:after="0"/>
        <w:jc w:val="both"/>
        <w:rPr>
          <w:b/>
          <w:bCs/>
          <w:sz w:val="24"/>
          <w:szCs w:val="24"/>
          <w:u w:val="single"/>
        </w:rPr>
      </w:pPr>
      <w:r w:rsidRPr="00A5788D">
        <w:rPr>
          <w:b/>
          <w:bCs/>
          <w:sz w:val="24"/>
          <w:szCs w:val="24"/>
          <w:u w:val="single"/>
        </w:rPr>
        <w:t>Finales par le temps :</w:t>
      </w:r>
      <w:r w:rsidRPr="008452F3">
        <w:rPr>
          <w:noProof/>
          <w:lang w:eastAsia="fr-CA"/>
        </w:rPr>
        <w:t xml:space="preserve"> </w:t>
      </w:r>
    </w:p>
    <w:p w:rsidR="00956DD2" w:rsidRDefault="00956DD2" w:rsidP="00B7317C">
      <w:pPr>
        <w:spacing w:after="0"/>
        <w:jc w:val="both"/>
        <w:rPr>
          <w:sz w:val="24"/>
          <w:szCs w:val="24"/>
        </w:rPr>
      </w:pPr>
      <w:r>
        <w:rPr>
          <w:sz w:val="24"/>
          <w:szCs w:val="24"/>
        </w:rPr>
        <w:t>Toutes les épreuves seront nagées du plus lent au plus vite. Elles seront nagées finale par le temps.</w:t>
      </w:r>
    </w:p>
    <w:p w:rsidR="00956DD2" w:rsidRDefault="00956DD2" w:rsidP="00B7317C">
      <w:pPr>
        <w:spacing w:after="0"/>
        <w:jc w:val="both"/>
        <w:rPr>
          <w:sz w:val="24"/>
          <w:szCs w:val="24"/>
        </w:rPr>
      </w:pPr>
    </w:p>
    <w:p w:rsidR="00956DD2" w:rsidRDefault="00956DD2" w:rsidP="00B7317C">
      <w:pPr>
        <w:spacing w:after="0"/>
        <w:jc w:val="both"/>
        <w:rPr>
          <w:b/>
          <w:bCs/>
          <w:sz w:val="24"/>
          <w:szCs w:val="24"/>
          <w:u w:val="single"/>
        </w:rPr>
      </w:pPr>
      <w:r w:rsidRPr="00A5788D">
        <w:rPr>
          <w:b/>
          <w:bCs/>
          <w:sz w:val="24"/>
          <w:szCs w:val="24"/>
          <w:u w:val="single"/>
        </w:rPr>
        <w:t>Résultats :</w:t>
      </w:r>
    </w:p>
    <w:p w:rsidR="00956DD2" w:rsidRDefault="004D3F94" w:rsidP="00B7317C">
      <w:pPr>
        <w:spacing w:after="0"/>
        <w:jc w:val="both"/>
        <w:rPr>
          <w:sz w:val="24"/>
          <w:szCs w:val="24"/>
        </w:rPr>
      </w:pPr>
      <w:r>
        <w:rPr>
          <w:sz w:val="24"/>
          <w:szCs w:val="24"/>
        </w:rPr>
        <w:t>Durant la rencontre, l</w:t>
      </w:r>
      <w:r w:rsidR="00956DD2">
        <w:rPr>
          <w:sz w:val="24"/>
          <w:szCs w:val="24"/>
        </w:rPr>
        <w:t>es résultats</w:t>
      </w:r>
      <w:r>
        <w:rPr>
          <w:sz w:val="24"/>
          <w:szCs w:val="24"/>
        </w:rPr>
        <w:t xml:space="preserve"> pour chacune des sessions</w:t>
      </w:r>
      <w:r w:rsidR="00956DD2">
        <w:rPr>
          <w:sz w:val="24"/>
          <w:szCs w:val="24"/>
        </w:rPr>
        <w:t xml:space="preserve"> seront affichés près de la piscine et à l’entrée des estrades au deuxième étage. Ils seront </w:t>
      </w:r>
      <w:r>
        <w:rPr>
          <w:sz w:val="24"/>
          <w:szCs w:val="24"/>
        </w:rPr>
        <w:t xml:space="preserve">aussi disponibles sur  «Splash Me».  Les résultats des </w:t>
      </w:r>
      <w:r w:rsidR="000828C9">
        <w:rPr>
          <w:sz w:val="24"/>
          <w:szCs w:val="24"/>
        </w:rPr>
        <w:t>quatre</w:t>
      </w:r>
      <w:r>
        <w:rPr>
          <w:sz w:val="24"/>
          <w:szCs w:val="24"/>
        </w:rPr>
        <w:t xml:space="preserve"> sessions seront par la suite combinés et apparaîtront comme une seule liste lors de la publication des résultats finaux.  Ces résultats finaux seront affichés sur le site de natation Canada et sur le site web des Riverains de Lévis.</w:t>
      </w:r>
    </w:p>
    <w:p w:rsidR="00EF503C" w:rsidRDefault="00EF503C" w:rsidP="00B7317C">
      <w:pPr>
        <w:spacing w:after="0"/>
        <w:jc w:val="both"/>
        <w:rPr>
          <w:b/>
          <w:bCs/>
          <w:sz w:val="24"/>
          <w:szCs w:val="24"/>
          <w:u w:val="single"/>
        </w:rPr>
      </w:pPr>
    </w:p>
    <w:p w:rsidR="00956DD2" w:rsidRDefault="00956DD2" w:rsidP="00B7317C">
      <w:pPr>
        <w:spacing w:after="0"/>
        <w:jc w:val="both"/>
        <w:rPr>
          <w:b/>
          <w:bCs/>
          <w:sz w:val="24"/>
          <w:szCs w:val="24"/>
          <w:u w:val="single"/>
        </w:rPr>
      </w:pPr>
      <w:r w:rsidRPr="007C79BB">
        <w:rPr>
          <w:b/>
          <w:bCs/>
          <w:sz w:val="24"/>
          <w:szCs w:val="24"/>
          <w:u w:val="single"/>
        </w:rPr>
        <w:t>Récompenses :</w:t>
      </w:r>
    </w:p>
    <w:p w:rsidR="00956DD2" w:rsidRDefault="00956DD2" w:rsidP="00B7317C">
      <w:pPr>
        <w:spacing w:after="0"/>
        <w:jc w:val="both"/>
        <w:rPr>
          <w:sz w:val="24"/>
          <w:szCs w:val="24"/>
        </w:rPr>
      </w:pPr>
      <w:r>
        <w:rPr>
          <w:sz w:val="24"/>
          <w:szCs w:val="24"/>
        </w:rPr>
        <w:t>Des médailles seront attribuées aux trois premiè</w:t>
      </w:r>
      <w:r w:rsidR="004D3F94">
        <w:rPr>
          <w:sz w:val="24"/>
          <w:szCs w:val="24"/>
        </w:rPr>
        <w:t xml:space="preserve">res positions de chaque épreuve </w:t>
      </w:r>
      <w:r>
        <w:rPr>
          <w:sz w:val="24"/>
          <w:szCs w:val="24"/>
        </w:rPr>
        <w:t xml:space="preserve">individuelle </w:t>
      </w:r>
      <w:r w:rsidR="000828C9">
        <w:rPr>
          <w:sz w:val="24"/>
          <w:szCs w:val="24"/>
        </w:rPr>
        <w:t>combinée</w:t>
      </w:r>
      <w:r w:rsidR="004D3F94">
        <w:rPr>
          <w:sz w:val="24"/>
          <w:szCs w:val="24"/>
        </w:rPr>
        <w:t xml:space="preserve"> </w:t>
      </w:r>
      <w:r>
        <w:rPr>
          <w:sz w:val="24"/>
          <w:szCs w:val="24"/>
        </w:rPr>
        <w:t>selon le groupe d’âge.</w:t>
      </w:r>
    </w:p>
    <w:p w:rsidR="00956DD2" w:rsidRDefault="00956DD2" w:rsidP="00B7317C">
      <w:pPr>
        <w:spacing w:after="0"/>
        <w:jc w:val="both"/>
        <w:rPr>
          <w:i/>
          <w:iCs/>
          <w:sz w:val="24"/>
          <w:szCs w:val="24"/>
        </w:rPr>
      </w:pPr>
      <w:r w:rsidRPr="007C79BB">
        <w:rPr>
          <w:i/>
          <w:iCs/>
          <w:sz w:val="24"/>
          <w:szCs w:val="24"/>
        </w:rPr>
        <w:t xml:space="preserve">De plus, les nageurs qui amélioreront un record </w:t>
      </w:r>
      <w:r>
        <w:rPr>
          <w:i/>
          <w:iCs/>
          <w:sz w:val="24"/>
          <w:szCs w:val="24"/>
        </w:rPr>
        <w:t>de rencontre</w:t>
      </w:r>
      <w:r w:rsidRPr="007C79BB">
        <w:rPr>
          <w:i/>
          <w:iCs/>
          <w:sz w:val="24"/>
          <w:szCs w:val="24"/>
        </w:rPr>
        <w:t xml:space="preserve"> recevront une bourse en argent</w:t>
      </w:r>
      <w:r>
        <w:rPr>
          <w:i/>
          <w:iCs/>
          <w:sz w:val="24"/>
          <w:szCs w:val="24"/>
        </w:rPr>
        <w:t>. 11-12 ans : 25$ 13-14 ans : 50$ 15 ans et plus : 75$</w:t>
      </w:r>
    </w:p>
    <w:p w:rsidR="001A626E" w:rsidRDefault="001A626E" w:rsidP="00B7317C">
      <w:pPr>
        <w:spacing w:after="0"/>
        <w:jc w:val="both"/>
        <w:rPr>
          <w:i/>
          <w:iCs/>
          <w:sz w:val="24"/>
          <w:szCs w:val="24"/>
        </w:rPr>
      </w:pPr>
    </w:p>
    <w:p w:rsidR="001A626E" w:rsidRPr="006C2969" w:rsidRDefault="001A626E" w:rsidP="00B7317C">
      <w:pPr>
        <w:spacing w:after="0"/>
        <w:jc w:val="both"/>
        <w:rPr>
          <w:i/>
          <w:iCs/>
          <w:sz w:val="24"/>
          <w:szCs w:val="24"/>
        </w:rPr>
      </w:pPr>
      <w:r>
        <w:rPr>
          <w:i/>
          <w:iCs/>
          <w:sz w:val="24"/>
          <w:szCs w:val="24"/>
        </w:rPr>
        <w:t>Les épreuves qui sont réalisé</w:t>
      </w:r>
      <w:r w:rsidR="009F1571">
        <w:rPr>
          <w:i/>
          <w:iCs/>
          <w:sz w:val="24"/>
          <w:szCs w:val="24"/>
        </w:rPr>
        <w:t>es</w:t>
      </w:r>
      <w:r>
        <w:rPr>
          <w:i/>
          <w:iCs/>
          <w:sz w:val="24"/>
          <w:szCs w:val="24"/>
        </w:rPr>
        <w:t xml:space="preserve"> pour la première fois à la Coupe d’Automne voie</w:t>
      </w:r>
      <w:r w:rsidR="009F1571">
        <w:rPr>
          <w:i/>
          <w:iCs/>
          <w:sz w:val="24"/>
          <w:szCs w:val="24"/>
        </w:rPr>
        <w:t>nt</w:t>
      </w:r>
      <w:r>
        <w:rPr>
          <w:i/>
          <w:iCs/>
          <w:sz w:val="24"/>
          <w:szCs w:val="24"/>
        </w:rPr>
        <w:t xml:space="preserve"> leurs temps réalisé</w:t>
      </w:r>
      <w:r w:rsidR="009F1571">
        <w:rPr>
          <w:i/>
          <w:iCs/>
          <w:sz w:val="24"/>
          <w:szCs w:val="24"/>
        </w:rPr>
        <w:t>s</w:t>
      </w:r>
      <w:r>
        <w:rPr>
          <w:i/>
          <w:iCs/>
          <w:sz w:val="24"/>
          <w:szCs w:val="24"/>
        </w:rPr>
        <w:t xml:space="preserve"> comme le temps de base et devien</w:t>
      </w:r>
      <w:r w:rsidR="009F1571">
        <w:rPr>
          <w:i/>
          <w:iCs/>
          <w:sz w:val="24"/>
          <w:szCs w:val="24"/>
        </w:rPr>
        <w:t>nen</w:t>
      </w:r>
      <w:r>
        <w:rPr>
          <w:i/>
          <w:iCs/>
          <w:sz w:val="24"/>
          <w:szCs w:val="24"/>
        </w:rPr>
        <w:t>t le record à battre pour la prochaine édition.</w:t>
      </w:r>
    </w:p>
    <w:p w:rsidR="00956DD2" w:rsidRDefault="00956DD2" w:rsidP="00B7317C">
      <w:pPr>
        <w:spacing w:after="0"/>
        <w:jc w:val="both"/>
        <w:rPr>
          <w:b/>
          <w:bCs/>
          <w:sz w:val="24"/>
          <w:szCs w:val="24"/>
          <w:u w:val="single"/>
        </w:rPr>
      </w:pPr>
    </w:p>
    <w:p w:rsidR="00E01311" w:rsidRPr="00E01311" w:rsidRDefault="00956DD2" w:rsidP="00E01311">
      <w:pPr>
        <w:spacing w:after="0"/>
        <w:jc w:val="both"/>
        <w:rPr>
          <w:b/>
          <w:bCs/>
          <w:sz w:val="24"/>
          <w:szCs w:val="24"/>
          <w:u w:val="single"/>
        </w:rPr>
      </w:pPr>
      <w:r w:rsidRPr="007C79BB">
        <w:rPr>
          <w:b/>
          <w:bCs/>
          <w:sz w:val="24"/>
          <w:szCs w:val="24"/>
          <w:u w:val="single"/>
        </w:rPr>
        <w:t>Inscriptions :</w:t>
      </w:r>
    </w:p>
    <w:p w:rsidR="00956DD2" w:rsidRDefault="00956DD2" w:rsidP="00B7317C">
      <w:pPr>
        <w:spacing w:after="0"/>
        <w:jc w:val="both"/>
        <w:rPr>
          <w:b/>
          <w:bCs/>
          <w:sz w:val="24"/>
          <w:szCs w:val="24"/>
        </w:rPr>
      </w:pPr>
      <w:r>
        <w:rPr>
          <w:sz w:val="24"/>
          <w:szCs w:val="24"/>
        </w:rPr>
        <w:t xml:space="preserve">Les inscriptions doivent être effectuées à </w:t>
      </w:r>
      <w:hyperlink r:id="rId13" w:history="1">
        <w:r w:rsidR="003E585B" w:rsidRPr="004D49A6">
          <w:rPr>
            <w:rStyle w:val="Lienhypertexte"/>
            <w:rFonts w:cs="Calibri"/>
            <w:sz w:val="24"/>
            <w:szCs w:val="24"/>
          </w:rPr>
          <w:t>www.swimming.ca/meetlist.aspx</w:t>
        </w:r>
      </w:hyperlink>
      <w:r>
        <w:rPr>
          <w:sz w:val="24"/>
          <w:szCs w:val="24"/>
        </w:rPr>
        <w:t xml:space="preserve"> par fichier Splash LXF ou HYTEK ZIP </w:t>
      </w:r>
      <w:r w:rsidRPr="0005491D">
        <w:rPr>
          <w:b/>
          <w:bCs/>
          <w:sz w:val="24"/>
          <w:szCs w:val="24"/>
        </w:rPr>
        <w:t>au p</w:t>
      </w:r>
      <w:r w:rsidR="009F1571">
        <w:rPr>
          <w:b/>
          <w:bCs/>
          <w:sz w:val="24"/>
          <w:szCs w:val="24"/>
        </w:rPr>
        <w:t>lus tard à 16 :00 le vendredi 17 octobre 2014</w:t>
      </w:r>
      <w:r>
        <w:rPr>
          <w:b/>
          <w:bCs/>
          <w:sz w:val="24"/>
          <w:szCs w:val="24"/>
        </w:rPr>
        <w:t>.</w:t>
      </w:r>
    </w:p>
    <w:p w:rsidR="00E01311" w:rsidRDefault="00E01311" w:rsidP="00B7317C">
      <w:pPr>
        <w:spacing w:after="0"/>
        <w:jc w:val="both"/>
        <w:rPr>
          <w:sz w:val="24"/>
          <w:szCs w:val="24"/>
        </w:rPr>
      </w:pPr>
    </w:p>
    <w:p w:rsidR="00E01311" w:rsidRPr="00E01311" w:rsidRDefault="00E01311" w:rsidP="00E01311">
      <w:pPr>
        <w:spacing w:after="0"/>
        <w:jc w:val="both"/>
        <w:rPr>
          <w:bCs/>
          <w:sz w:val="24"/>
          <w:szCs w:val="24"/>
        </w:rPr>
      </w:pPr>
      <w:r w:rsidRPr="00E01311">
        <w:rPr>
          <w:bCs/>
          <w:sz w:val="24"/>
          <w:szCs w:val="24"/>
        </w:rPr>
        <w:t xml:space="preserve">Un courriel indiquant vos préférences de session (AM ou PM) doit de plus être </w:t>
      </w:r>
    </w:p>
    <w:p w:rsidR="00E01311" w:rsidRPr="00E01311" w:rsidRDefault="00E01311" w:rsidP="00E01311">
      <w:pPr>
        <w:spacing w:after="0"/>
        <w:rPr>
          <w:sz w:val="24"/>
          <w:szCs w:val="24"/>
        </w:rPr>
      </w:pPr>
      <w:r>
        <w:rPr>
          <w:bCs/>
          <w:sz w:val="24"/>
          <w:szCs w:val="24"/>
        </w:rPr>
        <w:t>envoyé à l’adresse</w:t>
      </w:r>
      <w:r>
        <w:rPr>
          <w:sz w:val="24"/>
          <w:szCs w:val="24"/>
        </w:rPr>
        <w:t xml:space="preserve"> : </w:t>
      </w:r>
      <w:hyperlink r:id="rId14" w:history="1">
        <w:r>
          <w:rPr>
            <w:rStyle w:val="Lienhypertexte"/>
            <w:rFonts w:cs="Calibri"/>
            <w:sz w:val="24"/>
            <w:szCs w:val="24"/>
          </w:rPr>
          <w:t>isabelle.cote.26@ulaval.ca</w:t>
        </w:r>
      </w:hyperlink>
      <w:r>
        <w:rPr>
          <w:bCs/>
          <w:sz w:val="24"/>
          <w:szCs w:val="24"/>
        </w:rPr>
        <w:t xml:space="preserve"> </w:t>
      </w:r>
    </w:p>
    <w:p w:rsidR="00E01311" w:rsidRPr="00E01311" w:rsidRDefault="00E01311" w:rsidP="00E01311">
      <w:pPr>
        <w:spacing w:after="0"/>
        <w:jc w:val="both"/>
        <w:rPr>
          <w:bCs/>
          <w:sz w:val="24"/>
          <w:szCs w:val="24"/>
        </w:rPr>
      </w:pPr>
      <w:r w:rsidRPr="00E01311">
        <w:rPr>
          <w:bCs/>
          <w:sz w:val="24"/>
          <w:szCs w:val="24"/>
        </w:rPr>
        <w:t xml:space="preserve">L’ordre de réception des inscriptions sur le site de Natation Canada déterminera les </w:t>
      </w:r>
    </w:p>
    <w:p w:rsidR="00E01311" w:rsidRDefault="00E01311" w:rsidP="00E01311">
      <w:pPr>
        <w:spacing w:after="0"/>
        <w:jc w:val="both"/>
        <w:rPr>
          <w:bCs/>
          <w:sz w:val="24"/>
          <w:szCs w:val="24"/>
        </w:rPr>
      </w:pPr>
      <w:r w:rsidRPr="00E01311">
        <w:rPr>
          <w:bCs/>
          <w:sz w:val="24"/>
          <w:szCs w:val="24"/>
        </w:rPr>
        <w:t xml:space="preserve">clubs retenus pour la compétition. </w:t>
      </w:r>
    </w:p>
    <w:p w:rsidR="00CA05C1" w:rsidRDefault="00CA05C1" w:rsidP="00E01311">
      <w:pPr>
        <w:spacing w:after="0"/>
        <w:jc w:val="both"/>
        <w:rPr>
          <w:bCs/>
          <w:sz w:val="24"/>
          <w:szCs w:val="24"/>
        </w:rPr>
      </w:pPr>
    </w:p>
    <w:p w:rsidR="00CA05C1" w:rsidRDefault="00CA05C1" w:rsidP="00E01311">
      <w:pPr>
        <w:spacing w:after="0"/>
        <w:jc w:val="both"/>
        <w:rPr>
          <w:bCs/>
          <w:sz w:val="24"/>
          <w:szCs w:val="24"/>
        </w:rPr>
      </w:pPr>
    </w:p>
    <w:p w:rsidR="00CA05C1" w:rsidRPr="00E01311" w:rsidRDefault="00CA05C1" w:rsidP="00E01311">
      <w:pPr>
        <w:spacing w:after="0"/>
        <w:jc w:val="both"/>
        <w:rPr>
          <w:bCs/>
          <w:sz w:val="24"/>
          <w:szCs w:val="24"/>
        </w:rPr>
      </w:pPr>
    </w:p>
    <w:p w:rsidR="00102B2B" w:rsidRDefault="00102B2B" w:rsidP="00E01311">
      <w:pPr>
        <w:spacing w:after="0"/>
        <w:rPr>
          <w:bCs/>
          <w:sz w:val="24"/>
          <w:szCs w:val="24"/>
        </w:rPr>
      </w:pPr>
    </w:p>
    <w:p w:rsidR="00E01311" w:rsidRPr="009F1571" w:rsidRDefault="00E01311" w:rsidP="00E01311">
      <w:pPr>
        <w:spacing w:after="0"/>
        <w:rPr>
          <w:b/>
          <w:bCs/>
          <w:sz w:val="24"/>
          <w:szCs w:val="24"/>
          <w:u w:val="single"/>
        </w:rPr>
      </w:pPr>
      <w:r w:rsidRPr="009F1571">
        <w:rPr>
          <w:b/>
          <w:bCs/>
          <w:sz w:val="24"/>
          <w:szCs w:val="24"/>
          <w:u w:val="single"/>
        </w:rPr>
        <w:t xml:space="preserve">Responsable des inscriptions : </w:t>
      </w:r>
    </w:p>
    <w:p w:rsidR="00E01311" w:rsidRDefault="00E01311" w:rsidP="00E01311">
      <w:pPr>
        <w:spacing w:after="0"/>
        <w:rPr>
          <w:sz w:val="24"/>
          <w:szCs w:val="24"/>
        </w:rPr>
      </w:pPr>
      <w:r>
        <w:rPr>
          <w:sz w:val="24"/>
          <w:szCs w:val="24"/>
        </w:rPr>
        <w:t>Isabelle Côté</w:t>
      </w:r>
    </w:p>
    <w:p w:rsidR="00E01311" w:rsidRDefault="00E01311" w:rsidP="00E01311">
      <w:pPr>
        <w:spacing w:after="0"/>
        <w:rPr>
          <w:sz w:val="24"/>
          <w:szCs w:val="24"/>
        </w:rPr>
      </w:pPr>
      <w:r>
        <w:rPr>
          <w:sz w:val="24"/>
          <w:szCs w:val="24"/>
        </w:rPr>
        <w:t>418-837-3764</w:t>
      </w:r>
    </w:p>
    <w:p w:rsidR="00956DD2" w:rsidRDefault="00E01311" w:rsidP="00E01311">
      <w:pPr>
        <w:spacing w:after="0"/>
        <w:jc w:val="both"/>
        <w:rPr>
          <w:bCs/>
          <w:sz w:val="24"/>
          <w:szCs w:val="24"/>
        </w:rPr>
      </w:pPr>
      <w:r>
        <w:rPr>
          <w:sz w:val="24"/>
          <w:szCs w:val="24"/>
        </w:rPr>
        <w:t xml:space="preserve">Courriel : </w:t>
      </w:r>
      <w:hyperlink r:id="rId15" w:history="1">
        <w:r>
          <w:rPr>
            <w:rStyle w:val="Lienhypertexte"/>
            <w:rFonts w:cs="Calibri"/>
            <w:sz w:val="24"/>
            <w:szCs w:val="24"/>
          </w:rPr>
          <w:t>isabelle.cote.26@ulaval.ca</w:t>
        </w:r>
      </w:hyperlink>
    </w:p>
    <w:p w:rsidR="00E01311" w:rsidRPr="00E01311" w:rsidRDefault="00E01311" w:rsidP="00E01311">
      <w:pPr>
        <w:spacing w:after="0"/>
        <w:jc w:val="both"/>
        <w:rPr>
          <w:bCs/>
          <w:sz w:val="24"/>
          <w:szCs w:val="24"/>
        </w:rPr>
      </w:pPr>
    </w:p>
    <w:p w:rsidR="00956DD2" w:rsidRDefault="00956DD2" w:rsidP="00B7317C">
      <w:pPr>
        <w:spacing w:after="0"/>
        <w:jc w:val="both"/>
        <w:rPr>
          <w:b/>
          <w:bCs/>
          <w:sz w:val="24"/>
          <w:szCs w:val="24"/>
        </w:rPr>
      </w:pPr>
      <w:r>
        <w:rPr>
          <w:sz w:val="24"/>
          <w:szCs w:val="24"/>
        </w:rPr>
        <w:t xml:space="preserve">Les chèques doivent être faits à l’ordre de </w:t>
      </w:r>
      <w:r w:rsidRPr="007C79BB">
        <w:rPr>
          <w:b/>
          <w:bCs/>
          <w:sz w:val="24"/>
          <w:szCs w:val="24"/>
        </w:rPr>
        <w:t xml:space="preserve">Les Riverains </w:t>
      </w:r>
      <w:r w:rsidR="000828C9" w:rsidRPr="007C79BB">
        <w:rPr>
          <w:b/>
          <w:bCs/>
          <w:sz w:val="24"/>
          <w:szCs w:val="24"/>
        </w:rPr>
        <w:t>Inc.</w:t>
      </w:r>
    </w:p>
    <w:p w:rsidR="00956DD2" w:rsidRDefault="00956DD2" w:rsidP="00B7317C">
      <w:pPr>
        <w:spacing w:after="0"/>
        <w:jc w:val="both"/>
        <w:rPr>
          <w:b/>
          <w:bCs/>
          <w:sz w:val="24"/>
          <w:szCs w:val="24"/>
        </w:rPr>
      </w:pPr>
    </w:p>
    <w:p w:rsidR="00956DD2" w:rsidRDefault="00956DD2" w:rsidP="00B7317C">
      <w:pPr>
        <w:spacing w:after="0"/>
        <w:jc w:val="both"/>
        <w:rPr>
          <w:sz w:val="24"/>
          <w:szCs w:val="24"/>
        </w:rPr>
      </w:pPr>
      <w:r>
        <w:rPr>
          <w:sz w:val="24"/>
          <w:szCs w:val="24"/>
        </w:rPr>
        <w:t>Frais d’inscription :</w:t>
      </w:r>
    </w:p>
    <w:p w:rsidR="00956DD2" w:rsidRDefault="00956DD2" w:rsidP="00B7317C">
      <w:pPr>
        <w:spacing w:after="0"/>
        <w:jc w:val="both"/>
        <w:rPr>
          <w:sz w:val="24"/>
          <w:szCs w:val="24"/>
        </w:rPr>
      </w:pPr>
      <w:r>
        <w:rPr>
          <w:sz w:val="24"/>
          <w:szCs w:val="24"/>
        </w:rPr>
        <w:t>$4.50 par nageur pour les frais de participation de la FNQ</w:t>
      </w:r>
    </w:p>
    <w:p w:rsidR="00956DD2" w:rsidRDefault="00956DD2" w:rsidP="00B7317C">
      <w:pPr>
        <w:spacing w:after="0"/>
        <w:jc w:val="both"/>
        <w:rPr>
          <w:sz w:val="24"/>
          <w:szCs w:val="24"/>
        </w:rPr>
      </w:pPr>
      <w:r>
        <w:rPr>
          <w:sz w:val="24"/>
          <w:szCs w:val="24"/>
        </w:rPr>
        <w:t>$6.50 par épreuve individuelle</w:t>
      </w:r>
    </w:p>
    <w:p w:rsidR="00956DD2" w:rsidRDefault="00956DD2" w:rsidP="00B7317C">
      <w:pPr>
        <w:spacing w:after="0"/>
        <w:jc w:val="both"/>
        <w:rPr>
          <w:sz w:val="24"/>
          <w:szCs w:val="24"/>
        </w:rPr>
      </w:pPr>
      <w:r>
        <w:rPr>
          <w:sz w:val="24"/>
          <w:szCs w:val="24"/>
        </w:rPr>
        <w:t>$9.00 par équipe de relais</w:t>
      </w:r>
    </w:p>
    <w:p w:rsidR="00956DD2" w:rsidRDefault="00956DD2" w:rsidP="00B7317C">
      <w:pPr>
        <w:spacing w:after="0"/>
        <w:jc w:val="both"/>
        <w:rPr>
          <w:sz w:val="24"/>
          <w:szCs w:val="24"/>
        </w:rPr>
      </w:pPr>
      <w:r>
        <w:rPr>
          <w:sz w:val="24"/>
          <w:szCs w:val="24"/>
        </w:rPr>
        <w:t>N.B. Les frais d’inscription ne sont pas remboursables.</w:t>
      </w:r>
    </w:p>
    <w:p w:rsidR="00956DD2" w:rsidRDefault="00956DD2" w:rsidP="00B7317C">
      <w:pPr>
        <w:spacing w:after="0"/>
        <w:jc w:val="both"/>
        <w:rPr>
          <w:sz w:val="24"/>
          <w:szCs w:val="24"/>
        </w:rPr>
      </w:pPr>
    </w:p>
    <w:p w:rsidR="00956DD2" w:rsidRDefault="00956DD2" w:rsidP="00B7317C">
      <w:pPr>
        <w:spacing w:after="0"/>
        <w:jc w:val="both"/>
        <w:rPr>
          <w:sz w:val="24"/>
          <w:szCs w:val="24"/>
        </w:rPr>
      </w:pPr>
      <w:r>
        <w:rPr>
          <w:sz w:val="24"/>
          <w:szCs w:val="24"/>
        </w:rPr>
        <w:t xml:space="preserve">Les inscriptions tardives seront acceptées lors de la compétition dans la mesure où celles-ci n’occasionnent pas de vagues supplémentaires. </w:t>
      </w:r>
    </w:p>
    <w:p w:rsidR="00956DD2" w:rsidRPr="007C79BB" w:rsidRDefault="00956DD2" w:rsidP="00B7317C">
      <w:pPr>
        <w:spacing w:after="0"/>
        <w:jc w:val="both"/>
        <w:rPr>
          <w:sz w:val="24"/>
          <w:szCs w:val="24"/>
        </w:rPr>
      </w:pPr>
      <w:r>
        <w:rPr>
          <w:sz w:val="24"/>
          <w:szCs w:val="24"/>
        </w:rPr>
        <w:t>Le paiement devra accompagner l’inscription et être remis au commis de course ou au secrétariat pendant la période des forfaits.</w:t>
      </w:r>
    </w:p>
    <w:p w:rsidR="00956DD2" w:rsidRDefault="00956DD2" w:rsidP="00B7317C">
      <w:pPr>
        <w:spacing w:after="0"/>
        <w:jc w:val="both"/>
        <w:rPr>
          <w:sz w:val="24"/>
          <w:szCs w:val="24"/>
        </w:rPr>
      </w:pPr>
    </w:p>
    <w:p w:rsidR="00956DD2" w:rsidRDefault="00956DD2" w:rsidP="00B7317C">
      <w:pPr>
        <w:spacing w:after="0"/>
        <w:jc w:val="both"/>
        <w:rPr>
          <w:b/>
          <w:bCs/>
          <w:sz w:val="24"/>
          <w:szCs w:val="24"/>
          <w:u w:val="single"/>
        </w:rPr>
      </w:pPr>
      <w:r w:rsidRPr="0005491D">
        <w:rPr>
          <w:b/>
          <w:bCs/>
          <w:sz w:val="24"/>
          <w:szCs w:val="24"/>
          <w:u w:val="single"/>
        </w:rPr>
        <w:t>Forfaits :</w:t>
      </w:r>
    </w:p>
    <w:p w:rsidR="00956DD2" w:rsidRPr="00856467" w:rsidRDefault="00956DD2" w:rsidP="00B7317C">
      <w:pPr>
        <w:spacing w:after="0"/>
        <w:jc w:val="both"/>
        <w:rPr>
          <w:sz w:val="24"/>
          <w:szCs w:val="24"/>
        </w:rPr>
      </w:pPr>
      <w:r>
        <w:rPr>
          <w:sz w:val="24"/>
          <w:szCs w:val="24"/>
        </w:rPr>
        <w:t>Les forfaits devront être remis par écrit au commis de course ou au secrétariat au plus tard 30 minutes avant le début de chaque session.</w:t>
      </w:r>
    </w:p>
    <w:p w:rsidR="00956DD2" w:rsidRDefault="00956DD2" w:rsidP="00B7317C">
      <w:pPr>
        <w:spacing w:after="0"/>
        <w:jc w:val="both"/>
        <w:rPr>
          <w:b/>
          <w:bCs/>
          <w:sz w:val="24"/>
          <w:szCs w:val="24"/>
        </w:rPr>
      </w:pPr>
    </w:p>
    <w:p w:rsidR="00956DD2" w:rsidRPr="00C43E6D" w:rsidRDefault="00956DD2" w:rsidP="00C43E6D">
      <w:pPr>
        <w:spacing w:after="0"/>
        <w:jc w:val="both"/>
        <w:rPr>
          <w:b/>
          <w:bCs/>
          <w:sz w:val="24"/>
          <w:szCs w:val="24"/>
          <w:u w:val="single"/>
        </w:rPr>
      </w:pPr>
      <w:r>
        <w:rPr>
          <w:b/>
          <w:bCs/>
          <w:sz w:val="24"/>
          <w:szCs w:val="24"/>
          <w:u w:val="single"/>
        </w:rPr>
        <w:t>Échauffement :</w:t>
      </w:r>
    </w:p>
    <w:p w:rsidR="00956DD2" w:rsidRPr="0005491D" w:rsidRDefault="00956DD2" w:rsidP="00B7317C">
      <w:pPr>
        <w:spacing w:after="0"/>
        <w:jc w:val="both"/>
        <w:rPr>
          <w:sz w:val="24"/>
          <w:szCs w:val="24"/>
        </w:rPr>
      </w:pPr>
      <w:r>
        <w:rPr>
          <w:sz w:val="24"/>
          <w:szCs w:val="24"/>
        </w:rPr>
        <w:t>Afin d’assurer le respect des règlements de sécurité, des modalités de partage des couloirs et du temps d’échauffement seront communiquées aux entraîneurs la semaine précédente.</w:t>
      </w:r>
    </w:p>
    <w:p w:rsidR="00956DD2" w:rsidRDefault="00956DD2" w:rsidP="00B7317C">
      <w:pPr>
        <w:spacing w:after="0"/>
        <w:jc w:val="both"/>
        <w:rPr>
          <w:b/>
          <w:bCs/>
          <w:sz w:val="24"/>
          <w:szCs w:val="24"/>
          <w:u w:val="single"/>
        </w:rPr>
      </w:pPr>
    </w:p>
    <w:p w:rsidR="00956DD2" w:rsidRDefault="00956DD2" w:rsidP="00B7317C">
      <w:pPr>
        <w:spacing w:after="0"/>
        <w:jc w:val="both"/>
        <w:rPr>
          <w:b/>
          <w:bCs/>
          <w:sz w:val="24"/>
          <w:szCs w:val="24"/>
          <w:u w:val="single"/>
        </w:rPr>
      </w:pPr>
      <w:r>
        <w:rPr>
          <w:b/>
          <w:bCs/>
          <w:sz w:val="24"/>
          <w:szCs w:val="24"/>
          <w:u w:val="single"/>
        </w:rPr>
        <w:t>Repas :</w:t>
      </w:r>
    </w:p>
    <w:p w:rsidR="00956DD2" w:rsidRDefault="00956DD2" w:rsidP="00B7317C">
      <w:pPr>
        <w:spacing w:after="0"/>
        <w:jc w:val="both"/>
        <w:rPr>
          <w:sz w:val="24"/>
          <w:szCs w:val="24"/>
        </w:rPr>
      </w:pPr>
      <w:r>
        <w:rPr>
          <w:sz w:val="24"/>
          <w:szCs w:val="24"/>
        </w:rPr>
        <w:t>Il y aura un repas servi aux officiels et aux entraîneurs samedi</w:t>
      </w:r>
      <w:r w:rsidR="00E01311">
        <w:rPr>
          <w:sz w:val="24"/>
          <w:szCs w:val="24"/>
        </w:rPr>
        <w:t xml:space="preserve"> et dimanche</w:t>
      </w:r>
      <w:r w:rsidR="009F1571">
        <w:rPr>
          <w:sz w:val="24"/>
          <w:szCs w:val="24"/>
        </w:rPr>
        <w:t xml:space="preserve"> entre les deux </w:t>
      </w:r>
      <w:r>
        <w:rPr>
          <w:sz w:val="24"/>
          <w:szCs w:val="24"/>
        </w:rPr>
        <w:t>séance.</w:t>
      </w:r>
    </w:p>
    <w:p w:rsidR="00956DD2" w:rsidRDefault="00956DD2" w:rsidP="00B7317C">
      <w:pPr>
        <w:spacing w:after="0"/>
        <w:jc w:val="both"/>
        <w:rPr>
          <w:sz w:val="24"/>
          <w:szCs w:val="24"/>
        </w:rPr>
      </w:pPr>
    </w:p>
    <w:p w:rsidR="00956DD2" w:rsidRDefault="00956DD2" w:rsidP="00B7317C">
      <w:pPr>
        <w:spacing w:after="0"/>
        <w:jc w:val="both"/>
        <w:rPr>
          <w:b/>
          <w:bCs/>
          <w:sz w:val="24"/>
          <w:szCs w:val="24"/>
          <w:u w:val="single"/>
        </w:rPr>
      </w:pPr>
      <w:r>
        <w:rPr>
          <w:b/>
          <w:bCs/>
          <w:sz w:val="24"/>
          <w:szCs w:val="24"/>
          <w:u w:val="single"/>
        </w:rPr>
        <w:t>Officiels :</w:t>
      </w:r>
    </w:p>
    <w:p w:rsidR="009F1571" w:rsidRDefault="00956DD2" w:rsidP="00B7317C">
      <w:pPr>
        <w:spacing w:after="0"/>
        <w:jc w:val="both"/>
        <w:rPr>
          <w:sz w:val="24"/>
          <w:szCs w:val="24"/>
        </w:rPr>
      </w:pPr>
      <w:r w:rsidRPr="00993C76">
        <w:rPr>
          <w:sz w:val="24"/>
          <w:szCs w:val="24"/>
        </w:rPr>
        <w:t>Les Riverains</w:t>
      </w:r>
      <w:r>
        <w:rPr>
          <w:sz w:val="24"/>
          <w:szCs w:val="24"/>
        </w:rPr>
        <w:t xml:space="preserve"> comptent sur la participation de tous les clubs pour fournir le nombre nécessaire</w:t>
      </w:r>
      <w:r w:rsidR="009F1571">
        <w:rPr>
          <w:sz w:val="24"/>
          <w:szCs w:val="24"/>
        </w:rPr>
        <w:t xml:space="preserve"> d’officiels</w:t>
      </w:r>
      <w:r>
        <w:rPr>
          <w:sz w:val="24"/>
          <w:szCs w:val="24"/>
        </w:rPr>
        <w:t xml:space="preserve"> pour le bon déroulement de la rencontre. Merci de votre collaboration!</w:t>
      </w:r>
    </w:p>
    <w:p w:rsidR="00851E2A" w:rsidRDefault="00851E2A" w:rsidP="00B7317C">
      <w:pPr>
        <w:spacing w:after="0"/>
        <w:jc w:val="both"/>
        <w:rPr>
          <w:sz w:val="24"/>
          <w:szCs w:val="24"/>
        </w:rPr>
      </w:pPr>
    </w:p>
    <w:p w:rsidR="00851E2A" w:rsidRDefault="00851E2A" w:rsidP="00B7317C">
      <w:pPr>
        <w:spacing w:after="0"/>
        <w:jc w:val="both"/>
        <w:rPr>
          <w:sz w:val="24"/>
          <w:szCs w:val="24"/>
        </w:rPr>
      </w:pPr>
    </w:p>
    <w:p w:rsidR="00851E2A" w:rsidRDefault="00851E2A" w:rsidP="00B7317C">
      <w:pPr>
        <w:spacing w:after="0"/>
        <w:jc w:val="both"/>
        <w:rPr>
          <w:sz w:val="24"/>
          <w:szCs w:val="24"/>
        </w:rPr>
      </w:pPr>
    </w:p>
    <w:p w:rsidR="00851E2A" w:rsidRDefault="00851E2A" w:rsidP="00B7317C">
      <w:pPr>
        <w:spacing w:after="0"/>
        <w:jc w:val="both"/>
        <w:rPr>
          <w:sz w:val="24"/>
          <w:szCs w:val="24"/>
        </w:rPr>
      </w:pPr>
    </w:p>
    <w:p w:rsidR="00851E2A" w:rsidRDefault="00851E2A" w:rsidP="00B7317C">
      <w:pPr>
        <w:spacing w:after="0"/>
        <w:jc w:val="both"/>
        <w:rPr>
          <w:sz w:val="24"/>
          <w:szCs w:val="24"/>
        </w:rPr>
      </w:pPr>
    </w:p>
    <w:p w:rsidR="00851E2A" w:rsidRDefault="00851E2A" w:rsidP="00B7317C">
      <w:pPr>
        <w:spacing w:after="0"/>
        <w:jc w:val="both"/>
        <w:rPr>
          <w:sz w:val="24"/>
          <w:szCs w:val="24"/>
        </w:rPr>
      </w:pPr>
    </w:p>
    <w:p w:rsidR="00851E2A" w:rsidRDefault="00851E2A" w:rsidP="00B7317C">
      <w:pPr>
        <w:spacing w:after="0"/>
        <w:jc w:val="both"/>
        <w:rPr>
          <w:sz w:val="24"/>
          <w:szCs w:val="24"/>
        </w:rPr>
      </w:pPr>
    </w:p>
    <w:p w:rsidR="00851E2A" w:rsidRDefault="00851E2A" w:rsidP="00B7317C">
      <w:pPr>
        <w:spacing w:after="0"/>
        <w:jc w:val="both"/>
        <w:rPr>
          <w:sz w:val="24"/>
          <w:szCs w:val="24"/>
        </w:rPr>
      </w:pPr>
    </w:p>
    <w:p w:rsidR="00851E2A" w:rsidRDefault="00851E2A" w:rsidP="00B7317C">
      <w:pPr>
        <w:spacing w:after="0"/>
        <w:jc w:val="both"/>
        <w:rPr>
          <w:sz w:val="24"/>
          <w:szCs w:val="24"/>
        </w:rPr>
      </w:pPr>
    </w:p>
    <w:p w:rsidR="00851E2A" w:rsidRDefault="00851E2A" w:rsidP="00B7317C">
      <w:pPr>
        <w:spacing w:after="0"/>
        <w:jc w:val="both"/>
        <w:rPr>
          <w:sz w:val="24"/>
          <w:szCs w:val="24"/>
        </w:rPr>
      </w:pPr>
    </w:p>
    <w:p w:rsidR="00851E2A" w:rsidRDefault="00851E2A" w:rsidP="00B7317C">
      <w:pPr>
        <w:spacing w:after="0"/>
        <w:jc w:val="both"/>
        <w:rPr>
          <w:sz w:val="24"/>
          <w:szCs w:val="24"/>
        </w:rPr>
      </w:pPr>
    </w:p>
    <w:p w:rsidR="00956DD2" w:rsidRPr="000A15EA" w:rsidRDefault="00956DD2" w:rsidP="00B7317C">
      <w:pPr>
        <w:spacing w:after="0"/>
        <w:jc w:val="both"/>
        <w:rPr>
          <w:sz w:val="24"/>
          <w:szCs w:val="24"/>
        </w:rPr>
      </w:pPr>
      <w:r w:rsidRPr="00A10122">
        <w:rPr>
          <w:b/>
          <w:bCs/>
          <w:sz w:val="24"/>
          <w:szCs w:val="24"/>
          <w:u w:val="single"/>
        </w:rPr>
        <w:t>Horaire de la compétition :</w:t>
      </w:r>
    </w:p>
    <w:p w:rsidR="00956DD2" w:rsidRPr="00A10122" w:rsidRDefault="00932934" w:rsidP="00B7317C">
      <w:pPr>
        <w:spacing w:after="0"/>
        <w:jc w:val="both"/>
        <w:rPr>
          <w:b/>
          <w:bCs/>
          <w:sz w:val="24"/>
          <w:szCs w:val="24"/>
        </w:rPr>
      </w:pPr>
      <w:r>
        <w:rPr>
          <w:b/>
          <w:bCs/>
          <w:sz w:val="24"/>
          <w:szCs w:val="24"/>
        </w:rPr>
        <w:t>Samedi le 25</w:t>
      </w:r>
      <w:r w:rsidR="00956DD2">
        <w:rPr>
          <w:b/>
          <w:bCs/>
          <w:sz w:val="24"/>
          <w:szCs w:val="24"/>
        </w:rPr>
        <w:t xml:space="preserve"> octobre 2013</w:t>
      </w:r>
    </w:p>
    <w:p w:rsidR="00EF503C" w:rsidRDefault="00EF503C" w:rsidP="00EF503C">
      <w:pPr>
        <w:spacing w:after="0"/>
        <w:jc w:val="both"/>
        <w:rPr>
          <w:sz w:val="24"/>
          <w:szCs w:val="24"/>
        </w:rPr>
      </w:pPr>
      <w:r w:rsidRPr="00EF503C">
        <w:rPr>
          <w:b/>
          <w:sz w:val="24"/>
          <w:szCs w:val="24"/>
        </w:rPr>
        <w:t>Session A</w:t>
      </w:r>
      <w:r>
        <w:rPr>
          <w:sz w:val="24"/>
          <w:szCs w:val="24"/>
        </w:rPr>
        <w:t xml:space="preserve">    AM  </w:t>
      </w:r>
      <w:r w:rsidR="00956DD2">
        <w:rPr>
          <w:sz w:val="24"/>
          <w:szCs w:val="24"/>
        </w:rPr>
        <w:t>Échauffement : 7h</w:t>
      </w:r>
      <w:r>
        <w:rPr>
          <w:sz w:val="24"/>
          <w:szCs w:val="24"/>
        </w:rPr>
        <w:t xml:space="preserve">            </w:t>
      </w:r>
      <w:r w:rsidRPr="00EF503C">
        <w:rPr>
          <w:b/>
          <w:sz w:val="24"/>
          <w:szCs w:val="24"/>
        </w:rPr>
        <w:t>Session B</w:t>
      </w:r>
      <w:r>
        <w:rPr>
          <w:b/>
          <w:sz w:val="24"/>
          <w:szCs w:val="24"/>
        </w:rPr>
        <w:t xml:space="preserve">  PM </w:t>
      </w:r>
      <w:r w:rsidRPr="00EF503C">
        <w:rPr>
          <w:sz w:val="24"/>
          <w:szCs w:val="24"/>
        </w:rPr>
        <w:t xml:space="preserve"> </w:t>
      </w:r>
      <w:r>
        <w:rPr>
          <w:sz w:val="24"/>
          <w:szCs w:val="24"/>
        </w:rPr>
        <w:t>Échauffement : 13h</w:t>
      </w:r>
    </w:p>
    <w:p w:rsidR="00EF503C" w:rsidRPr="00A10122" w:rsidRDefault="00EF503C" w:rsidP="00EF503C">
      <w:pPr>
        <w:spacing w:after="0"/>
        <w:jc w:val="both"/>
        <w:rPr>
          <w:sz w:val="24"/>
          <w:szCs w:val="24"/>
        </w:rPr>
      </w:pPr>
      <w:r>
        <w:rPr>
          <w:sz w:val="24"/>
          <w:szCs w:val="24"/>
        </w:rPr>
        <w:t xml:space="preserve">           </w:t>
      </w:r>
      <w:r w:rsidR="00956DD2">
        <w:rPr>
          <w:sz w:val="24"/>
          <w:szCs w:val="24"/>
        </w:rPr>
        <w:t>Début de la compétition : 8h</w:t>
      </w:r>
      <w:r>
        <w:rPr>
          <w:sz w:val="24"/>
          <w:szCs w:val="24"/>
        </w:rPr>
        <w:t xml:space="preserve">                    </w:t>
      </w:r>
      <w:r w:rsidRPr="00EF503C">
        <w:rPr>
          <w:b/>
          <w:bCs/>
          <w:sz w:val="24"/>
          <w:szCs w:val="24"/>
        </w:rPr>
        <w:t xml:space="preserve"> </w:t>
      </w:r>
      <w:r>
        <w:rPr>
          <w:sz w:val="24"/>
          <w:szCs w:val="24"/>
        </w:rPr>
        <w:t>Début de la compétition : 14h</w:t>
      </w:r>
    </w:p>
    <w:p w:rsidR="00956DD2" w:rsidRDefault="00956DD2" w:rsidP="00B7317C">
      <w:pPr>
        <w:spacing w:after="0"/>
        <w:jc w:val="both"/>
        <w:rPr>
          <w:b/>
          <w:bCs/>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6095"/>
        <w:gridCol w:w="1301"/>
      </w:tblGrid>
      <w:tr w:rsidR="00956DD2" w:rsidRPr="003E5B6C">
        <w:trPr>
          <w:jc w:val="center"/>
        </w:trPr>
        <w:tc>
          <w:tcPr>
            <w:tcW w:w="1384" w:type="dxa"/>
          </w:tcPr>
          <w:p w:rsidR="00956DD2" w:rsidRPr="003E5B6C" w:rsidRDefault="00956DD2" w:rsidP="00B52FFA">
            <w:pPr>
              <w:spacing w:after="0" w:line="240" w:lineRule="auto"/>
              <w:jc w:val="center"/>
              <w:rPr>
                <w:sz w:val="24"/>
                <w:szCs w:val="24"/>
              </w:rPr>
            </w:pPr>
            <w:r w:rsidRPr="003E5B6C">
              <w:rPr>
                <w:sz w:val="24"/>
                <w:szCs w:val="24"/>
              </w:rPr>
              <w:t>Filles</w:t>
            </w:r>
          </w:p>
        </w:tc>
        <w:tc>
          <w:tcPr>
            <w:tcW w:w="6095" w:type="dxa"/>
          </w:tcPr>
          <w:p w:rsidR="00956DD2" w:rsidRPr="003E5B6C" w:rsidRDefault="00956DD2" w:rsidP="00B52FFA">
            <w:pPr>
              <w:spacing w:after="0" w:line="240" w:lineRule="auto"/>
              <w:jc w:val="center"/>
              <w:rPr>
                <w:sz w:val="24"/>
                <w:szCs w:val="24"/>
              </w:rPr>
            </w:pPr>
            <w:r w:rsidRPr="003E5B6C">
              <w:rPr>
                <w:sz w:val="24"/>
                <w:szCs w:val="24"/>
              </w:rPr>
              <w:t>Épreuves</w:t>
            </w:r>
          </w:p>
        </w:tc>
        <w:tc>
          <w:tcPr>
            <w:tcW w:w="1301" w:type="dxa"/>
          </w:tcPr>
          <w:p w:rsidR="00956DD2" w:rsidRPr="003E5B6C" w:rsidRDefault="00956DD2" w:rsidP="00B52FFA">
            <w:pPr>
              <w:spacing w:after="0" w:line="240" w:lineRule="auto"/>
              <w:jc w:val="center"/>
              <w:rPr>
                <w:sz w:val="24"/>
                <w:szCs w:val="24"/>
              </w:rPr>
            </w:pPr>
            <w:r w:rsidRPr="003E5B6C">
              <w:rPr>
                <w:sz w:val="24"/>
                <w:szCs w:val="24"/>
              </w:rPr>
              <w:t>Garçons</w:t>
            </w:r>
          </w:p>
        </w:tc>
      </w:tr>
      <w:tr w:rsidR="00E01311" w:rsidRPr="003E5B6C">
        <w:trPr>
          <w:trHeight w:val="374"/>
          <w:jc w:val="center"/>
        </w:trPr>
        <w:tc>
          <w:tcPr>
            <w:tcW w:w="1384" w:type="dxa"/>
          </w:tcPr>
          <w:p w:rsidR="00E01311" w:rsidRPr="003E5B6C" w:rsidRDefault="00E01311" w:rsidP="00B52FFA">
            <w:pPr>
              <w:spacing w:after="0" w:line="240" w:lineRule="auto"/>
              <w:jc w:val="center"/>
              <w:rPr>
                <w:sz w:val="24"/>
                <w:szCs w:val="24"/>
              </w:rPr>
            </w:pPr>
            <w:r w:rsidRPr="003E5B6C">
              <w:rPr>
                <w:sz w:val="24"/>
                <w:szCs w:val="24"/>
              </w:rPr>
              <w:t>1</w:t>
            </w:r>
          </w:p>
        </w:tc>
        <w:tc>
          <w:tcPr>
            <w:tcW w:w="6095" w:type="dxa"/>
          </w:tcPr>
          <w:p w:rsidR="00E01311" w:rsidRPr="003E5B6C" w:rsidRDefault="00E01311" w:rsidP="00ED2C15">
            <w:pPr>
              <w:spacing w:after="0" w:line="240" w:lineRule="auto"/>
              <w:jc w:val="center"/>
              <w:rPr>
                <w:sz w:val="24"/>
                <w:szCs w:val="24"/>
              </w:rPr>
            </w:pPr>
            <w:r>
              <w:rPr>
                <w:sz w:val="24"/>
                <w:szCs w:val="24"/>
              </w:rPr>
              <w:t>50 Libre</w:t>
            </w:r>
          </w:p>
        </w:tc>
        <w:tc>
          <w:tcPr>
            <w:tcW w:w="1301" w:type="dxa"/>
          </w:tcPr>
          <w:p w:rsidR="00E01311" w:rsidRPr="003E5B6C" w:rsidRDefault="00E01311" w:rsidP="00B52FFA">
            <w:pPr>
              <w:spacing w:after="0" w:line="240" w:lineRule="auto"/>
              <w:jc w:val="center"/>
              <w:rPr>
                <w:sz w:val="24"/>
                <w:szCs w:val="24"/>
              </w:rPr>
            </w:pPr>
            <w:r w:rsidRPr="003E5B6C">
              <w:rPr>
                <w:sz w:val="24"/>
                <w:szCs w:val="24"/>
              </w:rPr>
              <w:t>2</w:t>
            </w:r>
          </w:p>
        </w:tc>
      </w:tr>
      <w:tr w:rsidR="00E01311" w:rsidRPr="003E5B6C">
        <w:trPr>
          <w:trHeight w:val="418"/>
          <w:jc w:val="center"/>
        </w:trPr>
        <w:tc>
          <w:tcPr>
            <w:tcW w:w="1384" w:type="dxa"/>
          </w:tcPr>
          <w:p w:rsidR="00E01311" w:rsidRPr="003E5B6C" w:rsidRDefault="00E01311" w:rsidP="00B52FFA">
            <w:pPr>
              <w:spacing w:after="0" w:line="240" w:lineRule="auto"/>
              <w:jc w:val="center"/>
              <w:rPr>
                <w:sz w:val="24"/>
                <w:szCs w:val="24"/>
              </w:rPr>
            </w:pPr>
            <w:r w:rsidRPr="003E5B6C">
              <w:rPr>
                <w:sz w:val="24"/>
                <w:szCs w:val="24"/>
              </w:rPr>
              <w:t>3</w:t>
            </w:r>
          </w:p>
        </w:tc>
        <w:tc>
          <w:tcPr>
            <w:tcW w:w="6095" w:type="dxa"/>
          </w:tcPr>
          <w:p w:rsidR="00E01311" w:rsidRPr="003E5B6C" w:rsidRDefault="00E01311" w:rsidP="00ED2C15">
            <w:pPr>
              <w:spacing w:after="0" w:line="240" w:lineRule="auto"/>
              <w:jc w:val="center"/>
              <w:rPr>
                <w:sz w:val="24"/>
                <w:szCs w:val="24"/>
              </w:rPr>
            </w:pPr>
            <w:r>
              <w:rPr>
                <w:sz w:val="24"/>
                <w:szCs w:val="24"/>
              </w:rPr>
              <w:t>100 QNI</w:t>
            </w:r>
          </w:p>
        </w:tc>
        <w:tc>
          <w:tcPr>
            <w:tcW w:w="1301" w:type="dxa"/>
          </w:tcPr>
          <w:p w:rsidR="00E01311" w:rsidRPr="003E5B6C" w:rsidRDefault="00E01311" w:rsidP="00B52FFA">
            <w:pPr>
              <w:spacing w:after="0" w:line="240" w:lineRule="auto"/>
              <w:jc w:val="center"/>
              <w:rPr>
                <w:sz w:val="24"/>
                <w:szCs w:val="24"/>
              </w:rPr>
            </w:pPr>
            <w:r w:rsidRPr="003E5B6C">
              <w:rPr>
                <w:sz w:val="24"/>
                <w:szCs w:val="24"/>
              </w:rPr>
              <w:t>4</w:t>
            </w:r>
          </w:p>
        </w:tc>
      </w:tr>
      <w:tr w:rsidR="00E01311" w:rsidRPr="003E5B6C">
        <w:trPr>
          <w:trHeight w:val="411"/>
          <w:jc w:val="center"/>
        </w:trPr>
        <w:tc>
          <w:tcPr>
            <w:tcW w:w="1384" w:type="dxa"/>
          </w:tcPr>
          <w:p w:rsidR="00E01311" w:rsidRPr="003E5B6C" w:rsidRDefault="00E01311" w:rsidP="00B52FFA">
            <w:pPr>
              <w:spacing w:after="0" w:line="240" w:lineRule="auto"/>
              <w:jc w:val="center"/>
              <w:rPr>
                <w:sz w:val="24"/>
                <w:szCs w:val="24"/>
              </w:rPr>
            </w:pPr>
            <w:r w:rsidRPr="003E5B6C">
              <w:rPr>
                <w:sz w:val="24"/>
                <w:szCs w:val="24"/>
              </w:rPr>
              <w:t>5</w:t>
            </w:r>
          </w:p>
        </w:tc>
        <w:tc>
          <w:tcPr>
            <w:tcW w:w="6095" w:type="dxa"/>
          </w:tcPr>
          <w:p w:rsidR="00E01311" w:rsidRPr="003E5B6C" w:rsidRDefault="00E01311" w:rsidP="00ED2C15">
            <w:pPr>
              <w:spacing w:after="0" w:line="240" w:lineRule="auto"/>
              <w:jc w:val="center"/>
              <w:rPr>
                <w:sz w:val="24"/>
                <w:szCs w:val="24"/>
              </w:rPr>
            </w:pPr>
            <w:r>
              <w:rPr>
                <w:sz w:val="24"/>
                <w:szCs w:val="24"/>
              </w:rPr>
              <w:t>200 Libre</w:t>
            </w:r>
          </w:p>
        </w:tc>
        <w:tc>
          <w:tcPr>
            <w:tcW w:w="1301" w:type="dxa"/>
          </w:tcPr>
          <w:p w:rsidR="00E01311" w:rsidRPr="003E5B6C" w:rsidRDefault="00E01311" w:rsidP="00B52FFA">
            <w:pPr>
              <w:spacing w:after="0" w:line="240" w:lineRule="auto"/>
              <w:jc w:val="center"/>
              <w:rPr>
                <w:sz w:val="24"/>
                <w:szCs w:val="24"/>
              </w:rPr>
            </w:pPr>
            <w:r w:rsidRPr="003E5B6C">
              <w:rPr>
                <w:sz w:val="24"/>
                <w:szCs w:val="24"/>
              </w:rPr>
              <w:t>6</w:t>
            </w:r>
          </w:p>
        </w:tc>
      </w:tr>
      <w:tr w:rsidR="00E01311" w:rsidRPr="003E5B6C">
        <w:trPr>
          <w:trHeight w:val="417"/>
          <w:jc w:val="center"/>
        </w:trPr>
        <w:tc>
          <w:tcPr>
            <w:tcW w:w="1384" w:type="dxa"/>
          </w:tcPr>
          <w:p w:rsidR="00E01311" w:rsidRPr="003E5B6C" w:rsidRDefault="00E01311" w:rsidP="00B52FFA">
            <w:pPr>
              <w:spacing w:after="0" w:line="240" w:lineRule="auto"/>
              <w:jc w:val="center"/>
              <w:rPr>
                <w:sz w:val="24"/>
                <w:szCs w:val="24"/>
              </w:rPr>
            </w:pPr>
            <w:r w:rsidRPr="003E5B6C">
              <w:rPr>
                <w:sz w:val="24"/>
                <w:szCs w:val="24"/>
              </w:rPr>
              <w:t>7</w:t>
            </w:r>
          </w:p>
        </w:tc>
        <w:tc>
          <w:tcPr>
            <w:tcW w:w="6095" w:type="dxa"/>
          </w:tcPr>
          <w:p w:rsidR="00E01311" w:rsidRPr="003E5B6C" w:rsidRDefault="00E01311" w:rsidP="00ED2C15">
            <w:pPr>
              <w:spacing w:after="0" w:line="240" w:lineRule="auto"/>
              <w:jc w:val="center"/>
              <w:rPr>
                <w:sz w:val="24"/>
                <w:szCs w:val="24"/>
              </w:rPr>
            </w:pPr>
            <w:r>
              <w:rPr>
                <w:sz w:val="24"/>
                <w:szCs w:val="24"/>
              </w:rPr>
              <w:t>100 Brasse</w:t>
            </w:r>
          </w:p>
        </w:tc>
        <w:tc>
          <w:tcPr>
            <w:tcW w:w="1301" w:type="dxa"/>
          </w:tcPr>
          <w:p w:rsidR="00E01311" w:rsidRPr="003E5B6C" w:rsidRDefault="00E01311" w:rsidP="00B52FFA">
            <w:pPr>
              <w:spacing w:after="0" w:line="240" w:lineRule="auto"/>
              <w:jc w:val="center"/>
              <w:rPr>
                <w:sz w:val="24"/>
                <w:szCs w:val="24"/>
              </w:rPr>
            </w:pPr>
            <w:r w:rsidRPr="003E5B6C">
              <w:rPr>
                <w:sz w:val="24"/>
                <w:szCs w:val="24"/>
              </w:rPr>
              <w:t>8</w:t>
            </w:r>
          </w:p>
        </w:tc>
      </w:tr>
      <w:tr w:rsidR="00E01311" w:rsidRPr="003E5B6C">
        <w:trPr>
          <w:trHeight w:val="392"/>
          <w:jc w:val="center"/>
        </w:trPr>
        <w:tc>
          <w:tcPr>
            <w:tcW w:w="1384" w:type="dxa"/>
          </w:tcPr>
          <w:p w:rsidR="00E01311" w:rsidRPr="003E5B6C" w:rsidRDefault="00E01311" w:rsidP="00B52FFA">
            <w:pPr>
              <w:spacing w:after="0" w:line="240" w:lineRule="auto"/>
              <w:jc w:val="center"/>
              <w:rPr>
                <w:sz w:val="24"/>
                <w:szCs w:val="24"/>
              </w:rPr>
            </w:pPr>
            <w:r w:rsidRPr="003E5B6C">
              <w:rPr>
                <w:sz w:val="24"/>
                <w:szCs w:val="24"/>
              </w:rPr>
              <w:t>9</w:t>
            </w:r>
          </w:p>
        </w:tc>
        <w:tc>
          <w:tcPr>
            <w:tcW w:w="6095" w:type="dxa"/>
          </w:tcPr>
          <w:p w:rsidR="00E01311" w:rsidRPr="003E5B6C" w:rsidRDefault="009F1571" w:rsidP="00ED2C15">
            <w:pPr>
              <w:spacing w:after="0" w:line="240" w:lineRule="auto"/>
              <w:jc w:val="center"/>
              <w:rPr>
                <w:sz w:val="24"/>
                <w:szCs w:val="24"/>
              </w:rPr>
            </w:pPr>
            <w:r>
              <w:rPr>
                <w:sz w:val="24"/>
                <w:szCs w:val="24"/>
              </w:rPr>
              <w:t xml:space="preserve">200 Papillon (AAA </w:t>
            </w:r>
            <w:r w:rsidR="00E01311">
              <w:rPr>
                <w:sz w:val="24"/>
                <w:szCs w:val="24"/>
              </w:rPr>
              <w:t>seulement)</w:t>
            </w:r>
          </w:p>
        </w:tc>
        <w:tc>
          <w:tcPr>
            <w:tcW w:w="1301" w:type="dxa"/>
          </w:tcPr>
          <w:p w:rsidR="00E01311" w:rsidRPr="003E5B6C" w:rsidRDefault="00E01311" w:rsidP="00B52FFA">
            <w:pPr>
              <w:spacing w:after="0" w:line="240" w:lineRule="auto"/>
              <w:jc w:val="center"/>
              <w:rPr>
                <w:sz w:val="24"/>
                <w:szCs w:val="24"/>
              </w:rPr>
            </w:pPr>
            <w:r w:rsidRPr="003E5B6C">
              <w:rPr>
                <w:sz w:val="24"/>
                <w:szCs w:val="24"/>
              </w:rPr>
              <w:t>10</w:t>
            </w:r>
          </w:p>
        </w:tc>
      </w:tr>
      <w:tr w:rsidR="00E01311" w:rsidRPr="003E5B6C">
        <w:trPr>
          <w:trHeight w:val="413"/>
          <w:jc w:val="center"/>
        </w:trPr>
        <w:tc>
          <w:tcPr>
            <w:tcW w:w="1384" w:type="dxa"/>
          </w:tcPr>
          <w:p w:rsidR="00E01311" w:rsidRPr="003E5B6C" w:rsidRDefault="00E01311" w:rsidP="00B52FFA">
            <w:pPr>
              <w:spacing w:after="0" w:line="240" w:lineRule="auto"/>
              <w:jc w:val="center"/>
              <w:rPr>
                <w:sz w:val="24"/>
                <w:szCs w:val="24"/>
              </w:rPr>
            </w:pPr>
            <w:r w:rsidRPr="003E5B6C">
              <w:rPr>
                <w:sz w:val="24"/>
                <w:szCs w:val="24"/>
              </w:rPr>
              <w:t>11</w:t>
            </w:r>
          </w:p>
        </w:tc>
        <w:tc>
          <w:tcPr>
            <w:tcW w:w="6095" w:type="dxa"/>
          </w:tcPr>
          <w:p w:rsidR="00E01311" w:rsidRPr="003E5B6C" w:rsidRDefault="00E01311" w:rsidP="00ED2C15">
            <w:pPr>
              <w:spacing w:after="0" w:line="240" w:lineRule="auto"/>
              <w:jc w:val="center"/>
              <w:rPr>
                <w:sz w:val="24"/>
                <w:szCs w:val="24"/>
              </w:rPr>
            </w:pPr>
            <w:r>
              <w:rPr>
                <w:sz w:val="24"/>
                <w:szCs w:val="24"/>
              </w:rPr>
              <w:t>100 Dos</w:t>
            </w:r>
          </w:p>
        </w:tc>
        <w:tc>
          <w:tcPr>
            <w:tcW w:w="1301" w:type="dxa"/>
          </w:tcPr>
          <w:p w:rsidR="00E01311" w:rsidRPr="003E5B6C" w:rsidRDefault="00E01311" w:rsidP="00B52FFA">
            <w:pPr>
              <w:spacing w:after="0" w:line="240" w:lineRule="auto"/>
              <w:jc w:val="center"/>
              <w:rPr>
                <w:sz w:val="24"/>
                <w:szCs w:val="24"/>
              </w:rPr>
            </w:pPr>
            <w:r w:rsidRPr="003E5B6C">
              <w:rPr>
                <w:sz w:val="24"/>
                <w:szCs w:val="24"/>
              </w:rPr>
              <w:t>12</w:t>
            </w:r>
          </w:p>
        </w:tc>
      </w:tr>
      <w:tr w:rsidR="00E01311" w:rsidRPr="003E5B6C">
        <w:trPr>
          <w:trHeight w:val="486"/>
          <w:jc w:val="center"/>
        </w:trPr>
        <w:tc>
          <w:tcPr>
            <w:tcW w:w="1384" w:type="dxa"/>
          </w:tcPr>
          <w:p w:rsidR="00E01311" w:rsidRPr="003E5B6C" w:rsidRDefault="00E01311" w:rsidP="00B52FFA">
            <w:pPr>
              <w:spacing w:after="0" w:line="240" w:lineRule="auto"/>
              <w:jc w:val="center"/>
              <w:rPr>
                <w:sz w:val="24"/>
                <w:szCs w:val="24"/>
              </w:rPr>
            </w:pPr>
            <w:r w:rsidRPr="003E5B6C">
              <w:rPr>
                <w:sz w:val="24"/>
                <w:szCs w:val="24"/>
              </w:rPr>
              <w:t>13</w:t>
            </w:r>
          </w:p>
        </w:tc>
        <w:tc>
          <w:tcPr>
            <w:tcW w:w="6095" w:type="dxa"/>
          </w:tcPr>
          <w:p w:rsidR="00E01311" w:rsidRPr="003E5B6C" w:rsidRDefault="00E01311" w:rsidP="00A56C4B">
            <w:pPr>
              <w:spacing w:after="0" w:line="240" w:lineRule="auto"/>
              <w:jc w:val="center"/>
              <w:rPr>
                <w:sz w:val="24"/>
                <w:szCs w:val="24"/>
              </w:rPr>
            </w:pPr>
            <w:r>
              <w:rPr>
                <w:sz w:val="24"/>
                <w:szCs w:val="24"/>
              </w:rPr>
              <w:t>Relais 4x50m Libre</w:t>
            </w:r>
          </w:p>
        </w:tc>
        <w:tc>
          <w:tcPr>
            <w:tcW w:w="1301" w:type="dxa"/>
          </w:tcPr>
          <w:p w:rsidR="00E01311" w:rsidRPr="003E5B6C" w:rsidRDefault="00E01311" w:rsidP="00B52FFA">
            <w:pPr>
              <w:spacing w:after="0" w:line="240" w:lineRule="auto"/>
              <w:jc w:val="center"/>
              <w:rPr>
                <w:sz w:val="24"/>
                <w:szCs w:val="24"/>
              </w:rPr>
            </w:pPr>
            <w:r w:rsidRPr="003E5B6C">
              <w:rPr>
                <w:sz w:val="24"/>
                <w:szCs w:val="24"/>
              </w:rPr>
              <w:t>14</w:t>
            </w:r>
          </w:p>
        </w:tc>
      </w:tr>
    </w:tbl>
    <w:p w:rsidR="00956DD2" w:rsidRDefault="00956DD2" w:rsidP="00B7317C">
      <w:pPr>
        <w:spacing w:after="0"/>
        <w:jc w:val="both"/>
        <w:rPr>
          <w:b/>
          <w:bCs/>
          <w:sz w:val="24"/>
          <w:szCs w:val="24"/>
          <w:u w:val="single"/>
        </w:rPr>
      </w:pPr>
    </w:p>
    <w:p w:rsidR="00EF503C" w:rsidRPr="00EF503C" w:rsidRDefault="00EF503C" w:rsidP="00B7317C">
      <w:pPr>
        <w:spacing w:after="0"/>
        <w:jc w:val="both"/>
        <w:rPr>
          <w:bCs/>
          <w:sz w:val="24"/>
          <w:szCs w:val="24"/>
        </w:rPr>
      </w:pPr>
      <w:r>
        <w:rPr>
          <w:bCs/>
          <w:sz w:val="24"/>
          <w:szCs w:val="24"/>
        </w:rPr>
        <w:t>Fin des épreuves session A  AM prévue pour 12h00,  session PM 18h00</w:t>
      </w:r>
    </w:p>
    <w:p w:rsidR="00956DD2" w:rsidRDefault="00956DD2" w:rsidP="00B7317C">
      <w:pPr>
        <w:spacing w:after="0"/>
        <w:jc w:val="both"/>
        <w:rPr>
          <w:b/>
          <w:bCs/>
          <w:sz w:val="24"/>
          <w:szCs w:val="24"/>
          <w:u w:val="single"/>
        </w:rPr>
      </w:pPr>
    </w:p>
    <w:p w:rsidR="001D63DC" w:rsidRDefault="001D63DC" w:rsidP="00B7317C">
      <w:pPr>
        <w:spacing w:after="0"/>
        <w:jc w:val="both"/>
        <w:rPr>
          <w:b/>
          <w:bCs/>
          <w:sz w:val="24"/>
          <w:szCs w:val="24"/>
          <w:u w:val="single"/>
        </w:rPr>
      </w:pPr>
    </w:p>
    <w:p w:rsidR="00EF503C" w:rsidRPr="00A10122" w:rsidRDefault="00932934" w:rsidP="00EF503C">
      <w:pPr>
        <w:spacing w:after="0"/>
        <w:jc w:val="both"/>
        <w:rPr>
          <w:b/>
          <w:bCs/>
          <w:sz w:val="24"/>
          <w:szCs w:val="24"/>
        </w:rPr>
      </w:pPr>
      <w:r>
        <w:rPr>
          <w:b/>
          <w:bCs/>
          <w:sz w:val="24"/>
          <w:szCs w:val="24"/>
        </w:rPr>
        <w:t>Dimanche le 26</w:t>
      </w:r>
      <w:bookmarkStart w:id="0" w:name="_GoBack"/>
      <w:bookmarkEnd w:id="0"/>
      <w:r w:rsidR="00EF503C">
        <w:rPr>
          <w:b/>
          <w:bCs/>
          <w:sz w:val="24"/>
          <w:szCs w:val="24"/>
        </w:rPr>
        <w:t xml:space="preserve"> Octobre 2013</w:t>
      </w:r>
    </w:p>
    <w:p w:rsidR="00EF503C" w:rsidRDefault="00EF503C" w:rsidP="00EF503C">
      <w:pPr>
        <w:spacing w:after="0"/>
        <w:jc w:val="both"/>
        <w:rPr>
          <w:sz w:val="24"/>
          <w:szCs w:val="24"/>
        </w:rPr>
      </w:pPr>
      <w:r w:rsidRPr="00EF503C">
        <w:rPr>
          <w:b/>
          <w:sz w:val="24"/>
          <w:szCs w:val="24"/>
        </w:rPr>
        <w:t>Session A</w:t>
      </w:r>
      <w:r>
        <w:rPr>
          <w:sz w:val="24"/>
          <w:szCs w:val="24"/>
        </w:rPr>
        <w:t xml:space="preserve">    AM  Échauffement : 7h            </w:t>
      </w:r>
      <w:r w:rsidRPr="00EF503C">
        <w:rPr>
          <w:b/>
          <w:sz w:val="24"/>
          <w:szCs w:val="24"/>
        </w:rPr>
        <w:t>Session B</w:t>
      </w:r>
      <w:r>
        <w:rPr>
          <w:b/>
          <w:sz w:val="24"/>
          <w:szCs w:val="24"/>
        </w:rPr>
        <w:t xml:space="preserve">  PM </w:t>
      </w:r>
      <w:r w:rsidRPr="00EF503C">
        <w:rPr>
          <w:sz w:val="24"/>
          <w:szCs w:val="24"/>
        </w:rPr>
        <w:t xml:space="preserve"> </w:t>
      </w:r>
      <w:r>
        <w:rPr>
          <w:sz w:val="24"/>
          <w:szCs w:val="24"/>
        </w:rPr>
        <w:t>Échauffement : 13h</w:t>
      </w:r>
    </w:p>
    <w:p w:rsidR="00956DD2" w:rsidRDefault="00EF503C" w:rsidP="00B7317C">
      <w:pPr>
        <w:spacing w:after="0"/>
        <w:jc w:val="both"/>
        <w:rPr>
          <w:sz w:val="24"/>
          <w:szCs w:val="24"/>
        </w:rPr>
      </w:pPr>
      <w:r>
        <w:rPr>
          <w:sz w:val="24"/>
          <w:szCs w:val="24"/>
        </w:rPr>
        <w:t xml:space="preserve">           Début de la compétition : 8h                    </w:t>
      </w:r>
      <w:r w:rsidRPr="00EF503C">
        <w:rPr>
          <w:b/>
          <w:bCs/>
          <w:sz w:val="24"/>
          <w:szCs w:val="24"/>
        </w:rPr>
        <w:t xml:space="preserve"> </w:t>
      </w:r>
      <w:r>
        <w:rPr>
          <w:sz w:val="24"/>
          <w:szCs w:val="24"/>
        </w:rPr>
        <w:t>Début de la compétition : 14h</w:t>
      </w:r>
    </w:p>
    <w:p w:rsidR="00956DD2" w:rsidRDefault="00956DD2" w:rsidP="00B7317C">
      <w:pPr>
        <w:spacing w:after="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6095"/>
        <w:gridCol w:w="1301"/>
      </w:tblGrid>
      <w:tr w:rsidR="00956DD2" w:rsidRPr="003E5B6C">
        <w:trPr>
          <w:trHeight w:val="477"/>
        </w:trPr>
        <w:tc>
          <w:tcPr>
            <w:tcW w:w="1384" w:type="dxa"/>
          </w:tcPr>
          <w:p w:rsidR="00956DD2" w:rsidRPr="003E5B6C" w:rsidRDefault="00956DD2" w:rsidP="00B52FFA">
            <w:pPr>
              <w:spacing w:after="0" w:line="240" w:lineRule="auto"/>
              <w:jc w:val="center"/>
              <w:rPr>
                <w:sz w:val="24"/>
                <w:szCs w:val="24"/>
              </w:rPr>
            </w:pPr>
            <w:r w:rsidRPr="003E5B6C">
              <w:rPr>
                <w:sz w:val="24"/>
                <w:szCs w:val="24"/>
              </w:rPr>
              <w:t>Filles</w:t>
            </w:r>
          </w:p>
        </w:tc>
        <w:tc>
          <w:tcPr>
            <w:tcW w:w="6095" w:type="dxa"/>
          </w:tcPr>
          <w:p w:rsidR="00956DD2" w:rsidRPr="003E5B6C" w:rsidRDefault="00956DD2" w:rsidP="00B52FFA">
            <w:pPr>
              <w:spacing w:after="0" w:line="240" w:lineRule="auto"/>
              <w:jc w:val="center"/>
              <w:rPr>
                <w:sz w:val="24"/>
                <w:szCs w:val="24"/>
              </w:rPr>
            </w:pPr>
            <w:r w:rsidRPr="003E5B6C">
              <w:rPr>
                <w:sz w:val="24"/>
                <w:szCs w:val="24"/>
              </w:rPr>
              <w:t>Épreuves</w:t>
            </w:r>
          </w:p>
        </w:tc>
        <w:tc>
          <w:tcPr>
            <w:tcW w:w="1301" w:type="dxa"/>
          </w:tcPr>
          <w:p w:rsidR="00956DD2" w:rsidRPr="003E5B6C" w:rsidRDefault="00956DD2" w:rsidP="00B52FFA">
            <w:pPr>
              <w:spacing w:after="0" w:line="240" w:lineRule="auto"/>
              <w:jc w:val="center"/>
              <w:rPr>
                <w:sz w:val="24"/>
                <w:szCs w:val="24"/>
              </w:rPr>
            </w:pPr>
            <w:r w:rsidRPr="003E5B6C">
              <w:rPr>
                <w:sz w:val="24"/>
                <w:szCs w:val="24"/>
              </w:rPr>
              <w:t>Garçons</w:t>
            </w:r>
          </w:p>
        </w:tc>
      </w:tr>
      <w:tr w:rsidR="00EF503C" w:rsidRPr="003E5B6C">
        <w:trPr>
          <w:trHeight w:val="413"/>
        </w:trPr>
        <w:tc>
          <w:tcPr>
            <w:tcW w:w="1384" w:type="dxa"/>
          </w:tcPr>
          <w:p w:rsidR="00EF503C" w:rsidRPr="003E5B6C" w:rsidRDefault="00EF503C" w:rsidP="00B52FFA">
            <w:pPr>
              <w:spacing w:after="0" w:line="240" w:lineRule="auto"/>
              <w:jc w:val="center"/>
              <w:rPr>
                <w:sz w:val="24"/>
                <w:szCs w:val="24"/>
              </w:rPr>
            </w:pPr>
            <w:r w:rsidRPr="003E5B6C">
              <w:rPr>
                <w:sz w:val="24"/>
                <w:szCs w:val="24"/>
              </w:rPr>
              <w:t>15</w:t>
            </w:r>
          </w:p>
        </w:tc>
        <w:tc>
          <w:tcPr>
            <w:tcW w:w="6095" w:type="dxa"/>
          </w:tcPr>
          <w:p w:rsidR="00EF503C" w:rsidRPr="003E5B6C" w:rsidRDefault="00EF503C" w:rsidP="000B45E3">
            <w:pPr>
              <w:spacing w:after="0" w:line="240" w:lineRule="auto"/>
              <w:jc w:val="center"/>
              <w:rPr>
                <w:sz w:val="24"/>
                <w:szCs w:val="24"/>
              </w:rPr>
            </w:pPr>
            <w:r>
              <w:rPr>
                <w:sz w:val="24"/>
                <w:szCs w:val="24"/>
              </w:rPr>
              <w:t>200 QNI</w:t>
            </w:r>
          </w:p>
        </w:tc>
        <w:tc>
          <w:tcPr>
            <w:tcW w:w="1301" w:type="dxa"/>
          </w:tcPr>
          <w:p w:rsidR="00EF503C" w:rsidRPr="003E5B6C" w:rsidRDefault="00EF503C" w:rsidP="00B52FFA">
            <w:pPr>
              <w:spacing w:after="0" w:line="240" w:lineRule="auto"/>
              <w:jc w:val="center"/>
              <w:rPr>
                <w:sz w:val="24"/>
                <w:szCs w:val="24"/>
              </w:rPr>
            </w:pPr>
            <w:r w:rsidRPr="003E5B6C">
              <w:rPr>
                <w:sz w:val="24"/>
                <w:szCs w:val="24"/>
              </w:rPr>
              <w:t>16</w:t>
            </w:r>
          </w:p>
        </w:tc>
      </w:tr>
      <w:tr w:rsidR="00EF503C" w:rsidRPr="003E5B6C">
        <w:trPr>
          <w:trHeight w:val="433"/>
        </w:trPr>
        <w:tc>
          <w:tcPr>
            <w:tcW w:w="1384" w:type="dxa"/>
          </w:tcPr>
          <w:p w:rsidR="00EF503C" w:rsidRPr="003E5B6C" w:rsidRDefault="00EF503C" w:rsidP="00B52FFA">
            <w:pPr>
              <w:spacing w:after="0" w:line="240" w:lineRule="auto"/>
              <w:jc w:val="center"/>
              <w:rPr>
                <w:sz w:val="24"/>
                <w:szCs w:val="24"/>
              </w:rPr>
            </w:pPr>
            <w:r w:rsidRPr="003E5B6C">
              <w:rPr>
                <w:sz w:val="24"/>
                <w:szCs w:val="24"/>
              </w:rPr>
              <w:t>17</w:t>
            </w:r>
          </w:p>
        </w:tc>
        <w:tc>
          <w:tcPr>
            <w:tcW w:w="6095" w:type="dxa"/>
          </w:tcPr>
          <w:p w:rsidR="00EF503C" w:rsidRPr="003E5B6C" w:rsidRDefault="00EF503C" w:rsidP="000B45E3">
            <w:pPr>
              <w:spacing w:after="0" w:line="240" w:lineRule="auto"/>
              <w:jc w:val="center"/>
              <w:rPr>
                <w:sz w:val="24"/>
                <w:szCs w:val="24"/>
              </w:rPr>
            </w:pPr>
            <w:r>
              <w:rPr>
                <w:sz w:val="24"/>
                <w:szCs w:val="24"/>
              </w:rPr>
              <w:t>100 Libre</w:t>
            </w:r>
          </w:p>
        </w:tc>
        <w:tc>
          <w:tcPr>
            <w:tcW w:w="1301" w:type="dxa"/>
          </w:tcPr>
          <w:p w:rsidR="00EF503C" w:rsidRPr="003E5B6C" w:rsidRDefault="00EF503C" w:rsidP="00B52FFA">
            <w:pPr>
              <w:spacing w:after="0" w:line="240" w:lineRule="auto"/>
              <w:jc w:val="center"/>
              <w:rPr>
                <w:sz w:val="24"/>
                <w:szCs w:val="24"/>
              </w:rPr>
            </w:pPr>
            <w:r w:rsidRPr="003E5B6C">
              <w:rPr>
                <w:sz w:val="24"/>
                <w:szCs w:val="24"/>
              </w:rPr>
              <w:t>18</w:t>
            </w:r>
          </w:p>
        </w:tc>
      </w:tr>
      <w:tr w:rsidR="00EF503C" w:rsidRPr="003E5B6C">
        <w:trPr>
          <w:trHeight w:val="397"/>
        </w:trPr>
        <w:tc>
          <w:tcPr>
            <w:tcW w:w="1384" w:type="dxa"/>
          </w:tcPr>
          <w:p w:rsidR="00EF503C" w:rsidRPr="003E5B6C" w:rsidRDefault="00EF503C" w:rsidP="00B52FFA">
            <w:pPr>
              <w:spacing w:after="0" w:line="240" w:lineRule="auto"/>
              <w:jc w:val="center"/>
              <w:rPr>
                <w:sz w:val="24"/>
                <w:szCs w:val="24"/>
              </w:rPr>
            </w:pPr>
            <w:r w:rsidRPr="003E5B6C">
              <w:rPr>
                <w:sz w:val="24"/>
                <w:szCs w:val="24"/>
              </w:rPr>
              <w:t>19</w:t>
            </w:r>
          </w:p>
        </w:tc>
        <w:tc>
          <w:tcPr>
            <w:tcW w:w="6095" w:type="dxa"/>
          </w:tcPr>
          <w:p w:rsidR="00EF503C" w:rsidRPr="003E5B6C" w:rsidRDefault="00EF503C" w:rsidP="000B45E3">
            <w:pPr>
              <w:spacing w:after="0" w:line="240" w:lineRule="auto"/>
              <w:jc w:val="center"/>
              <w:rPr>
                <w:sz w:val="24"/>
                <w:szCs w:val="24"/>
              </w:rPr>
            </w:pPr>
            <w:r>
              <w:rPr>
                <w:sz w:val="24"/>
                <w:szCs w:val="24"/>
              </w:rPr>
              <w:t>200 Dos</w:t>
            </w:r>
          </w:p>
        </w:tc>
        <w:tc>
          <w:tcPr>
            <w:tcW w:w="1301" w:type="dxa"/>
          </w:tcPr>
          <w:p w:rsidR="00EF503C" w:rsidRPr="003E5B6C" w:rsidRDefault="00EF503C" w:rsidP="00B52FFA">
            <w:pPr>
              <w:spacing w:after="0" w:line="240" w:lineRule="auto"/>
              <w:jc w:val="center"/>
              <w:rPr>
                <w:sz w:val="24"/>
                <w:szCs w:val="24"/>
              </w:rPr>
            </w:pPr>
            <w:r w:rsidRPr="003E5B6C">
              <w:rPr>
                <w:sz w:val="24"/>
                <w:szCs w:val="24"/>
              </w:rPr>
              <w:t>20</w:t>
            </w:r>
          </w:p>
        </w:tc>
      </w:tr>
      <w:tr w:rsidR="00EF503C" w:rsidRPr="003E5B6C">
        <w:trPr>
          <w:trHeight w:val="430"/>
        </w:trPr>
        <w:tc>
          <w:tcPr>
            <w:tcW w:w="1384" w:type="dxa"/>
          </w:tcPr>
          <w:p w:rsidR="00EF503C" w:rsidRPr="003E5B6C" w:rsidRDefault="00EF503C" w:rsidP="00B52FFA">
            <w:pPr>
              <w:spacing w:after="0" w:line="240" w:lineRule="auto"/>
              <w:jc w:val="center"/>
              <w:rPr>
                <w:sz w:val="24"/>
                <w:szCs w:val="24"/>
              </w:rPr>
            </w:pPr>
            <w:r w:rsidRPr="003E5B6C">
              <w:rPr>
                <w:sz w:val="24"/>
                <w:szCs w:val="24"/>
              </w:rPr>
              <w:t>21</w:t>
            </w:r>
          </w:p>
        </w:tc>
        <w:tc>
          <w:tcPr>
            <w:tcW w:w="6095" w:type="dxa"/>
          </w:tcPr>
          <w:p w:rsidR="00EF503C" w:rsidRPr="003E5B6C" w:rsidRDefault="00EF503C" w:rsidP="000B45E3">
            <w:pPr>
              <w:spacing w:after="0" w:line="240" w:lineRule="auto"/>
              <w:jc w:val="center"/>
              <w:rPr>
                <w:sz w:val="24"/>
                <w:szCs w:val="24"/>
              </w:rPr>
            </w:pPr>
            <w:r>
              <w:rPr>
                <w:sz w:val="24"/>
                <w:szCs w:val="24"/>
              </w:rPr>
              <w:t>100 Papillon</w:t>
            </w:r>
          </w:p>
        </w:tc>
        <w:tc>
          <w:tcPr>
            <w:tcW w:w="1301" w:type="dxa"/>
          </w:tcPr>
          <w:p w:rsidR="00EF503C" w:rsidRPr="003E5B6C" w:rsidRDefault="00EF503C" w:rsidP="00B52FFA">
            <w:pPr>
              <w:spacing w:after="0" w:line="240" w:lineRule="auto"/>
              <w:jc w:val="center"/>
              <w:rPr>
                <w:sz w:val="24"/>
                <w:szCs w:val="24"/>
              </w:rPr>
            </w:pPr>
            <w:r w:rsidRPr="003E5B6C">
              <w:rPr>
                <w:sz w:val="24"/>
                <w:szCs w:val="24"/>
              </w:rPr>
              <w:t>22</w:t>
            </w:r>
          </w:p>
        </w:tc>
      </w:tr>
      <w:tr w:rsidR="00EF503C" w:rsidRPr="003E5B6C">
        <w:trPr>
          <w:trHeight w:val="409"/>
        </w:trPr>
        <w:tc>
          <w:tcPr>
            <w:tcW w:w="1384" w:type="dxa"/>
          </w:tcPr>
          <w:p w:rsidR="00EF503C" w:rsidRPr="003E5B6C" w:rsidRDefault="00EF503C" w:rsidP="00B52FFA">
            <w:pPr>
              <w:spacing w:after="0" w:line="240" w:lineRule="auto"/>
              <w:jc w:val="center"/>
              <w:rPr>
                <w:sz w:val="24"/>
                <w:szCs w:val="24"/>
              </w:rPr>
            </w:pPr>
            <w:r w:rsidRPr="003E5B6C">
              <w:rPr>
                <w:sz w:val="24"/>
                <w:szCs w:val="24"/>
              </w:rPr>
              <w:t>23</w:t>
            </w:r>
          </w:p>
        </w:tc>
        <w:tc>
          <w:tcPr>
            <w:tcW w:w="6095" w:type="dxa"/>
          </w:tcPr>
          <w:p w:rsidR="00EF503C" w:rsidRPr="003E5B6C" w:rsidRDefault="00EF503C" w:rsidP="000B45E3">
            <w:pPr>
              <w:spacing w:after="0" w:line="240" w:lineRule="auto"/>
              <w:jc w:val="center"/>
              <w:rPr>
                <w:sz w:val="24"/>
                <w:szCs w:val="24"/>
              </w:rPr>
            </w:pPr>
            <w:r>
              <w:rPr>
                <w:sz w:val="24"/>
                <w:szCs w:val="24"/>
              </w:rPr>
              <w:t>200 Brasse</w:t>
            </w:r>
          </w:p>
        </w:tc>
        <w:tc>
          <w:tcPr>
            <w:tcW w:w="1301" w:type="dxa"/>
          </w:tcPr>
          <w:p w:rsidR="00EF503C" w:rsidRPr="003E5B6C" w:rsidRDefault="00EF503C" w:rsidP="00B52FFA">
            <w:pPr>
              <w:spacing w:after="0" w:line="240" w:lineRule="auto"/>
              <w:jc w:val="center"/>
              <w:rPr>
                <w:sz w:val="24"/>
                <w:szCs w:val="24"/>
              </w:rPr>
            </w:pPr>
            <w:r w:rsidRPr="003E5B6C">
              <w:rPr>
                <w:sz w:val="24"/>
                <w:szCs w:val="24"/>
              </w:rPr>
              <w:t>24</w:t>
            </w:r>
          </w:p>
        </w:tc>
      </w:tr>
      <w:tr w:rsidR="00EF503C" w:rsidRPr="003E5B6C">
        <w:trPr>
          <w:trHeight w:val="415"/>
        </w:trPr>
        <w:tc>
          <w:tcPr>
            <w:tcW w:w="1384" w:type="dxa"/>
          </w:tcPr>
          <w:p w:rsidR="00EF503C" w:rsidRPr="003E5B6C" w:rsidRDefault="00EF503C" w:rsidP="00B52FFA">
            <w:pPr>
              <w:spacing w:after="0" w:line="240" w:lineRule="auto"/>
              <w:jc w:val="center"/>
              <w:rPr>
                <w:sz w:val="24"/>
                <w:szCs w:val="24"/>
              </w:rPr>
            </w:pPr>
            <w:r w:rsidRPr="003E5B6C">
              <w:rPr>
                <w:sz w:val="24"/>
                <w:szCs w:val="24"/>
              </w:rPr>
              <w:t>25</w:t>
            </w:r>
          </w:p>
        </w:tc>
        <w:tc>
          <w:tcPr>
            <w:tcW w:w="6095" w:type="dxa"/>
          </w:tcPr>
          <w:p w:rsidR="00EF503C" w:rsidRPr="003E5B6C" w:rsidRDefault="00EF503C" w:rsidP="00A56C4B">
            <w:pPr>
              <w:spacing w:after="0" w:line="240" w:lineRule="auto"/>
              <w:jc w:val="center"/>
              <w:rPr>
                <w:sz w:val="24"/>
                <w:szCs w:val="24"/>
              </w:rPr>
            </w:pPr>
            <w:r>
              <w:rPr>
                <w:sz w:val="24"/>
                <w:szCs w:val="24"/>
              </w:rPr>
              <w:t>Relais 4x50 QNI</w:t>
            </w:r>
          </w:p>
        </w:tc>
        <w:tc>
          <w:tcPr>
            <w:tcW w:w="1301" w:type="dxa"/>
          </w:tcPr>
          <w:p w:rsidR="00EF503C" w:rsidRPr="003E5B6C" w:rsidRDefault="00EF503C" w:rsidP="00B52FFA">
            <w:pPr>
              <w:spacing w:after="0" w:line="240" w:lineRule="auto"/>
              <w:jc w:val="center"/>
              <w:rPr>
                <w:sz w:val="24"/>
                <w:szCs w:val="24"/>
              </w:rPr>
            </w:pPr>
            <w:r w:rsidRPr="003E5B6C">
              <w:rPr>
                <w:sz w:val="24"/>
                <w:szCs w:val="24"/>
              </w:rPr>
              <w:t>26</w:t>
            </w:r>
          </w:p>
        </w:tc>
      </w:tr>
    </w:tbl>
    <w:p w:rsidR="00956DD2" w:rsidRDefault="00956DD2" w:rsidP="00B7317C">
      <w:pPr>
        <w:spacing w:after="0"/>
        <w:jc w:val="both"/>
        <w:rPr>
          <w:sz w:val="24"/>
          <w:szCs w:val="24"/>
        </w:rPr>
      </w:pPr>
    </w:p>
    <w:p w:rsidR="004D3F94" w:rsidRPr="00EF503C" w:rsidRDefault="004D3F94" w:rsidP="004D3F94">
      <w:pPr>
        <w:spacing w:after="0"/>
        <w:jc w:val="both"/>
        <w:rPr>
          <w:bCs/>
          <w:sz w:val="24"/>
          <w:szCs w:val="24"/>
        </w:rPr>
      </w:pPr>
      <w:r>
        <w:rPr>
          <w:bCs/>
          <w:sz w:val="24"/>
          <w:szCs w:val="24"/>
        </w:rPr>
        <w:t>Fin des épreuves session A  AM prévue pour 12h00,  session PM 18h00</w:t>
      </w:r>
    </w:p>
    <w:p w:rsidR="004D3F94" w:rsidRDefault="004D3F94" w:rsidP="00B7317C">
      <w:pPr>
        <w:spacing w:after="0"/>
        <w:jc w:val="both"/>
        <w:rPr>
          <w:sz w:val="24"/>
          <w:szCs w:val="24"/>
        </w:rPr>
      </w:pPr>
    </w:p>
    <w:p w:rsidR="00956DD2" w:rsidRDefault="00956DD2" w:rsidP="00B7317C">
      <w:pPr>
        <w:spacing w:after="0"/>
        <w:jc w:val="both"/>
        <w:rPr>
          <w:sz w:val="24"/>
          <w:szCs w:val="24"/>
        </w:rPr>
      </w:pPr>
    </w:p>
    <w:p w:rsidR="00956DD2" w:rsidRDefault="00956DD2" w:rsidP="00B7317C">
      <w:pPr>
        <w:spacing w:after="0"/>
        <w:jc w:val="both"/>
        <w:rPr>
          <w:sz w:val="24"/>
          <w:szCs w:val="24"/>
        </w:rPr>
      </w:pPr>
      <w:r>
        <w:rPr>
          <w:sz w:val="24"/>
          <w:szCs w:val="24"/>
        </w:rPr>
        <w:t>Bienvenue à tous!!!</w:t>
      </w:r>
    </w:p>
    <w:p w:rsidR="00956DD2" w:rsidRDefault="00956DD2" w:rsidP="00B7317C">
      <w:pPr>
        <w:spacing w:after="0"/>
        <w:jc w:val="both"/>
        <w:rPr>
          <w:sz w:val="24"/>
          <w:szCs w:val="24"/>
        </w:rPr>
      </w:pPr>
    </w:p>
    <w:p w:rsidR="00956DD2" w:rsidRPr="00BE2593" w:rsidRDefault="00956DD2" w:rsidP="00B7317C">
      <w:pPr>
        <w:spacing w:after="0"/>
        <w:jc w:val="both"/>
        <w:rPr>
          <w:sz w:val="24"/>
          <w:szCs w:val="24"/>
        </w:rPr>
      </w:pPr>
    </w:p>
    <w:sectPr w:rsidR="00956DD2" w:rsidRPr="00BE2593" w:rsidSect="00E10228">
      <w:headerReference w:type="default" r:id="rId16"/>
      <w:footerReference w:type="even" r:id="rId17"/>
      <w:footerReference w:type="default" r:id="rId18"/>
      <w:pgSz w:w="12240" w:h="15840"/>
      <w:pgMar w:top="284" w:right="1797" w:bottom="28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404" w:rsidRDefault="00755404" w:rsidP="00877C8E">
      <w:pPr>
        <w:spacing w:after="0" w:line="240" w:lineRule="auto"/>
      </w:pPr>
      <w:r>
        <w:separator/>
      </w:r>
    </w:p>
  </w:endnote>
  <w:endnote w:type="continuationSeparator" w:id="0">
    <w:p w:rsidR="00755404" w:rsidRDefault="00755404" w:rsidP="00877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AF" w:rsidRDefault="00E96CAF" w:rsidP="00877C8E">
    <w:pPr>
      <w:pStyle w:val="Pieddepage"/>
      <w:framePr w:wrap="around" w:vAnchor="text" w:hAnchor="margin" w:xAlign="center" w:y="1"/>
      <w:rPr>
        <w:rStyle w:val="Numrodepage"/>
        <w:rFonts w:cs="Calibri"/>
      </w:rPr>
    </w:pPr>
    <w:r>
      <w:rPr>
        <w:rStyle w:val="Numrodepage"/>
        <w:rFonts w:cs="Calibri"/>
      </w:rPr>
      <w:fldChar w:fldCharType="begin"/>
    </w:r>
    <w:r>
      <w:rPr>
        <w:rStyle w:val="Numrodepage"/>
        <w:rFonts w:cs="Calibri"/>
      </w:rPr>
      <w:instrText xml:space="preserve">PAGE  </w:instrText>
    </w:r>
    <w:r>
      <w:rPr>
        <w:rStyle w:val="Numrodepage"/>
        <w:rFonts w:cs="Calibri"/>
      </w:rPr>
      <w:fldChar w:fldCharType="separate"/>
    </w:r>
    <w:r>
      <w:rPr>
        <w:rStyle w:val="Numrodepage"/>
        <w:rFonts w:cs="Calibri"/>
        <w:noProof/>
      </w:rPr>
      <w:t>2</w:t>
    </w:r>
    <w:r>
      <w:rPr>
        <w:rStyle w:val="Numrodepage"/>
        <w:rFonts w:cs="Calibri"/>
      </w:rPr>
      <w:fldChar w:fldCharType="end"/>
    </w:r>
  </w:p>
  <w:p w:rsidR="00E96CAF" w:rsidRDefault="00E96CA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AF" w:rsidRDefault="00E96CAF" w:rsidP="00877C8E">
    <w:pPr>
      <w:pStyle w:val="Pieddepage"/>
      <w:framePr w:wrap="around" w:vAnchor="text" w:hAnchor="margin" w:xAlign="center" w:y="1"/>
      <w:rPr>
        <w:rStyle w:val="Numrodepage"/>
        <w:rFonts w:cs="Calibri"/>
      </w:rPr>
    </w:pPr>
    <w:r>
      <w:rPr>
        <w:rStyle w:val="Numrodepage"/>
        <w:rFonts w:cs="Calibri"/>
      </w:rPr>
      <w:fldChar w:fldCharType="begin"/>
    </w:r>
    <w:r>
      <w:rPr>
        <w:rStyle w:val="Numrodepage"/>
        <w:rFonts w:cs="Calibri"/>
      </w:rPr>
      <w:instrText xml:space="preserve">PAGE  </w:instrText>
    </w:r>
    <w:r>
      <w:rPr>
        <w:rStyle w:val="Numrodepage"/>
        <w:rFonts w:cs="Calibri"/>
      </w:rPr>
      <w:fldChar w:fldCharType="separate"/>
    </w:r>
    <w:r w:rsidR="00E343B1">
      <w:rPr>
        <w:rStyle w:val="Numrodepage"/>
        <w:rFonts w:cs="Calibri"/>
        <w:noProof/>
      </w:rPr>
      <w:t>7</w:t>
    </w:r>
    <w:r>
      <w:rPr>
        <w:rStyle w:val="Numrodepage"/>
        <w:rFonts w:cs="Calibri"/>
      </w:rPr>
      <w:fldChar w:fldCharType="end"/>
    </w:r>
  </w:p>
  <w:p w:rsidR="00E96CAF" w:rsidRDefault="00E96CAF" w:rsidP="00CA05C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404" w:rsidRDefault="00755404" w:rsidP="00877C8E">
      <w:pPr>
        <w:spacing w:after="0" w:line="240" w:lineRule="auto"/>
      </w:pPr>
      <w:r>
        <w:separator/>
      </w:r>
    </w:p>
  </w:footnote>
  <w:footnote w:type="continuationSeparator" w:id="0">
    <w:p w:rsidR="00755404" w:rsidRDefault="00755404" w:rsidP="00877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AF" w:rsidRDefault="00E343B1" w:rsidP="00D032D0">
    <w:pPr>
      <w:pStyle w:val="En-tte"/>
      <w:jc w:val="center"/>
      <w:rPr>
        <w:noProof/>
        <w:lang w:eastAsia="fr-CA"/>
      </w:rPr>
    </w:pPr>
    <w:r>
      <w:rPr>
        <w:noProof/>
        <w:lang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pt;height:65.1pt">
          <v:imagedata r:id="rId1" o:title="LOGO_OFFICIEL_ROYAL-281x300"/>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708"/>
  <w:hyphenationZone w:val="425"/>
  <w:characterSpacingControl w:val="doNotCompress"/>
  <w:savePreviewPicture/>
  <w:doNotValidateAgainstSchema/>
  <w:doNotDemarcateInvalidXml/>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6309"/>
    <w:rsid w:val="0000665E"/>
    <w:rsid w:val="00032342"/>
    <w:rsid w:val="0005491D"/>
    <w:rsid w:val="00062E03"/>
    <w:rsid w:val="000828C9"/>
    <w:rsid w:val="000A15EA"/>
    <w:rsid w:val="000B09FE"/>
    <w:rsid w:val="000B548C"/>
    <w:rsid w:val="000D347C"/>
    <w:rsid w:val="000D7988"/>
    <w:rsid w:val="000F4C65"/>
    <w:rsid w:val="00102B2B"/>
    <w:rsid w:val="00112A98"/>
    <w:rsid w:val="0012666E"/>
    <w:rsid w:val="0013061D"/>
    <w:rsid w:val="00155558"/>
    <w:rsid w:val="00167F2D"/>
    <w:rsid w:val="001A0FD8"/>
    <w:rsid w:val="001A626E"/>
    <w:rsid w:val="001C1F5D"/>
    <w:rsid w:val="001C279F"/>
    <w:rsid w:val="001D63DC"/>
    <w:rsid w:val="001E6DE4"/>
    <w:rsid w:val="001F3994"/>
    <w:rsid w:val="00210C48"/>
    <w:rsid w:val="00225A4F"/>
    <w:rsid w:val="002307DE"/>
    <w:rsid w:val="00244D34"/>
    <w:rsid w:val="0025499F"/>
    <w:rsid w:val="00256256"/>
    <w:rsid w:val="0027520F"/>
    <w:rsid w:val="00290636"/>
    <w:rsid w:val="002E3C50"/>
    <w:rsid w:val="00307392"/>
    <w:rsid w:val="00315A88"/>
    <w:rsid w:val="003425ED"/>
    <w:rsid w:val="003878E7"/>
    <w:rsid w:val="003A4871"/>
    <w:rsid w:val="003E0010"/>
    <w:rsid w:val="003E585B"/>
    <w:rsid w:val="003E5B6C"/>
    <w:rsid w:val="00406D3B"/>
    <w:rsid w:val="004247CB"/>
    <w:rsid w:val="004741DC"/>
    <w:rsid w:val="00494181"/>
    <w:rsid w:val="004A0CA6"/>
    <w:rsid w:val="004B4F9C"/>
    <w:rsid w:val="004D3F94"/>
    <w:rsid w:val="00525274"/>
    <w:rsid w:val="005339F9"/>
    <w:rsid w:val="005363F1"/>
    <w:rsid w:val="005721B2"/>
    <w:rsid w:val="005B7817"/>
    <w:rsid w:val="006149F8"/>
    <w:rsid w:val="0063254E"/>
    <w:rsid w:val="0067787D"/>
    <w:rsid w:val="006960A9"/>
    <w:rsid w:val="006A5C03"/>
    <w:rsid w:val="006C2969"/>
    <w:rsid w:val="006E7E0A"/>
    <w:rsid w:val="006F4C20"/>
    <w:rsid w:val="007172D7"/>
    <w:rsid w:val="00725FD0"/>
    <w:rsid w:val="00755404"/>
    <w:rsid w:val="007B09DD"/>
    <w:rsid w:val="007C79BB"/>
    <w:rsid w:val="00805ECA"/>
    <w:rsid w:val="008452F3"/>
    <w:rsid w:val="00851E2A"/>
    <w:rsid w:val="00856467"/>
    <w:rsid w:val="00877C8E"/>
    <w:rsid w:val="00884B0F"/>
    <w:rsid w:val="0089041F"/>
    <w:rsid w:val="008B194D"/>
    <w:rsid w:val="008C2459"/>
    <w:rsid w:val="0091105B"/>
    <w:rsid w:val="00932934"/>
    <w:rsid w:val="009372FC"/>
    <w:rsid w:val="00956DD2"/>
    <w:rsid w:val="00957893"/>
    <w:rsid w:val="00993C76"/>
    <w:rsid w:val="009942CA"/>
    <w:rsid w:val="009B124C"/>
    <w:rsid w:val="009C5072"/>
    <w:rsid w:val="009F1571"/>
    <w:rsid w:val="00A018EF"/>
    <w:rsid w:val="00A07E9A"/>
    <w:rsid w:val="00A10122"/>
    <w:rsid w:val="00A41823"/>
    <w:rsid w:val="00A56C4B"/>
    <w:rsid w:val="00A5788D"/>
    <w:rsid w:val="00A62098"/>
    <w:rsid w:val="00A627FB"/>
    <w:rsid w:val="00AB5FC3"/>
    <w:rsid w:val="00B52FFA"/>
    <w:rsid w:val="00B56913"/>
    <w:rsid w:val="00B7317C"/>
    <w:rsid w:val="00BB6960"/>
    <w:rsid w:val="00BE2593"/>
    <w:rsid w:val="00BE51C1"/>
    <w:rsid w:val="00C02CE0"/>
    <w:rsid w:val="00C36CD7"/>
    <w:rsid w:val="00C43E6D"/>
    <w:rsid w:val="00C5477E"/>
    <w:rsid w:val="00C5496F"/>
    <w:rsid w:val="00C71362"/>
    <w:rsid w:val="00C7549A"/>
    <w:rsid w:val="00C90950"/>
    <w:rsid w:val="00C93F14"/>
    <w:rsid w:val="00CA05C1"/>
    <w:rsid w:val="00CA5CD7"/>
    <w:rsid w:val="00CB5440"/>
    <w:rsid w:val="00CC5D2D"/>
    <w:rsid w:val="00CE6BF9"/>
    <w:rsid w:val="00CF5EC2"/>
    <w:rsid w:val="00D009E7"/>
    <w:rsid w:val="00D032D0"/>
    <w:rsid w:val="00D10D6A"/>
    <w:rsid w:val="00D20322"/>
    <w:rsid w:val="00D22AE2"/>
    <w:rsid w:val="00D460AE"/>
    <w:rsid w:val="00D539C3"/>
    <w:rsid w:val="00DA75CA"/>
    <w:rsid w:val="00DE2CB7"/>
    <w:rsid w:val="00DF6309"/>
    <w:rsid w:val="00E01311"/>
    <w:rsid w:val="00E10228"/>
    <w:rsid w:val="00E25963"/>
    <w:rsid w:val="00E343B1"/>
    <w:rsid w:val="00E522A7"/>
    <w:rsid w:val="00E837A8"/>
    <w:rsid w:val="00E96CAF"/>
    <w:rsid w:val="00EC6C34"/>
    <w:rsid w:val="00EF37B2"/>
    <w:rsid w:val="00EF503C"/>
    <w:rsid w:val="00F71FBE"/>
    <w:rsid w:val="00F73BDA"/>
    <w:rsid w:val="00F81C30"/>
    <w:rsid w:val="00FC558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line number"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99F"/>
    <w:pPr>
      <w:spacing w:after="200" w:line="276" w:lineRule="auto"/>
    </w:pPr>
    <w:rPr>
      <w:rFonts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A5788D"/>
    <w:rPr>
      <w:rFonts w:cs="Times New Roman"/>
      <w:color w:val="0000FF"/>
      <w:u w:val="single"/>
    </w:rPr>
  </w:style>
  <w:style w:type="table" w:styleId="Grilledutableau">
    <w:name w:val="Table Grid"/>
    <w:basedOn w:val="TableauNormal"/>
    <w:uiPriority w:val="99"/>
    <w:rsid w:val="00A1012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F73BDA"/>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F73BDA"/>
    <w:rPr>
      <w:rFonts w:ascii="Tahoma" w:hAnsi="Tahoma" w:cs="Tahoma"/>
      <w:sz w:val="16"/>
      <w:szCs w:val="16"/>
    </w:rPr>
  </w:style>
  <w:style w:type="character" w:styleId="Lienhypertextesuivivisit">
    <w:name w:val="FollowedHyperlink"/>
    <w:uiPriority w:val="99"/>
    <w:semiHidden/>
    <w:rsid w:val="000B09FE"/>
    <w:rPr>
      <w:rFonts w:cs="Times New Roman"/>
      <w:color w:val="800080"/>
      <w:u w:val="single"/>
    </w:rPr>
  </w:style>
  <w:style w:type="paragraph" w:customStyle="1" w:styleId="Style1">
    <w:name w:val="Style1"/>
    <w:basedOn w:val="Normal"/>
    <w:autoRedefine/>
    <w:uiPriority w:val="99"/>
    <w:rsid w:val="00877C8E"/>
    <w:pPr>
      <w:spacing w:after="0" w:line="240" w:lineRule="auto"/>
      <w:jc w:val="both"/>
    </w:pPr>
    <w:rPr>
      <w:rFonts w:ascii="Tahoma" w:eastAsia="Times New Roman" w:hAnsi="Tahoma" w:cs="Tahoma"/>
      <w:b/>
      <w:bCs/>
      <w:color w:val="FFFFFF"/>
      <w:u w:color="000000"/>
      <w:lang w:val="fr-FR" w:eastAsia="fr-FR"/>
    </w:rPr>
  </w:style>
  <w:style w:type="character" w:styleId="Numrodeligne">
    <w:name w:val="line number"/>
    <w:uiPriority w:val="99"/>
    <w:semiHidden/>
    <w:rsid w:val="00877C8E"/>
    <w:rPr>
      <w:rFonts w:cs="Times New Roman"/>
    </w:rPr>
  </w:style>
  <w:style w:type="paragraph" w:styleId="Pieddepage">
    <w:name w:val="footer"/>
    <w:basedOn w:val="Normal"/>
    <w:link w:val="PieddepageCar"/>
    <w:uiPriority w:val="99"/>
    <w:rsid w:val="00877C8E"/>
    <w:pPr>
      <w:tabs>
        <w:tab w:val="center" w:pos="4536"/>
        <w:tab w:val="right" w:pos="9072"/>
      </w:tabs>
      <w:spacing w:after="0" w:line="240" w:lineRule="auto"/>
    </w:pPr>
  </w:style>
  <w:style w:type="character" w:customStyle="1" w:styleId="PieddepageCar">
    <w:name w:val="Pied de page Car"/>
    <w:link w:val="Pieddepage"/>
    <w:uiPriority w:val="99"/>
    <w:locked/>
    <w:rsid w:val="00877C8E"/>
    <w:rPr>
      <w:rFonts w:cs="Times New Roman"/>
      <w:lang w:eastAsia="en-US"/>
    </w:rPr>
  </w:style>
  <w:style w:type="character" w:styleId="Numrodepage">
    <w:name w:val="page number"/>
    <w:uiPriority w:val="99"/>
    <w:semiHidden/>
    <w:rsid w:val="00877C8E"/>
    <w:rPr>
      <w:rFonts w:cs="Times New Roman"/>
    </w:rPr>
  </w:style>
  <w:style w:type="paragraph" w:styleId="En-tte">
    <w:name w:val="header"/>
    <w:basedOn w:val="Normal"/>
    <w:link w:val="En-tteCar"/>
    <w:uiPriority w:val="99"/>
    <w:rsid w:val="00E10228"/>
    <w:pPr>
      <w:tabs>
        <w:tab w:val="center" w:pos="4536"/>
        <w:tab w:val="right" w:pos="9072"/>
      </w:tabs>
      <w:spacing w:after="0" w:line="240" w:lineRule="auto"/>
    </w:pPr>
  </w:style>
  <w:style w:type="character" w:customStyle="1" w:styleId="En-tteCar">
    <w:name w:val="En-tête Car"/>
    <w:link w:val="En-tte"/>
    <w:uiPriority w:val="99"/>
    <w:locked/>
    <w:rsid w:val="00E10228"/>
    <w:rPr>
      <w:rFonts w:cs="Times New Roman"/>
      <w:lang w:eastAsia="en-US"/>
    </w:rPr>
  </w:style>
  <w:style w:type="table" w:styleId="Trameclaire-Accent1">
    <w:name w:val="Light Shading Accent 1"/>
    <w:basedOn w:val="TableauNormal"/>
    <w:uiPriority w:val="99"/>
    <w:rsid w:val="00E10228"/>
    <w:rPr>
      <w:rFonts w:eastAsia="MS ??" w:cs="Calibri"/>
      <w:color w:val="365F91"/>
      <w:lang w:eastAsia="fr-FR"/>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character" w:styleId="Accentuation">
    <w:name w:val="Emphasis"/>
    <w:uiPriority w:val="99"/>
    <w:qFormat/>
    <w:rsid w:val="008452F3"/>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465605">
      <w:marLeft w:val="0"/>
      <w:marRight w:val="0"/>
      <w:marTop w:val="0"/>
      <w:marBottom w:val="0"/>
      <w:divBdr>
        <w:top w:val="none" w:sz="0" w:space="0" w:color="auto"/>
        <w:left w:val="none" w:sz="0" w:space="0" w:color="auto"/>
        <w:bottom w:val="none" w:sz="0" w:space="0" w:color="auto"/>
        <w:right w:val="none" w:sz="0" w:space="0" w:color="auto"/>
      </w:divBdr>
    </w:div>
    <w:div w:id="264465606">
      <w:marLeft w:val="0"/>
      <w:marRight w:val="0"/>
      <w:marTop w:val="0"/>
      <w:marBottom w:val="0"/>
      <w:divBdr>
        <w:top w:val="none" w:sz="0" w:space="0" w:color="auto"/>
        <w:left w:val="none" w:sz="0" w:space="0" w:color="auto"/>
        <w:bottom w:val="none" w:sz="0" w:space="0" w:color="auto"/>
        <w:right w:val="none" w:sz="0" w:space="0" w:color="auto"/>
      </w:divBdr>
    </w:div>
    <w:div w:id="264465607">
      <w:marLeft w:val="0"/>
      <w:marRight w:val="0"/>
      <w:marTop w:val="0"/>
      <w:marBottom w:val="0"/>
      <w:divBdr>
        <w:top w:val="none" w:sz="0" w:space="0" w:color="auto"/>
        <w:left w:val="none" w:sz="0" w:space="0" w:color="auto"/>
        <w:bottom w:val="none" w:sz="0" w:space="0" w:color="auto"/>
        <w:right w:val="none" w:sz="0" w:space="0" w:color="auto"/>
      </w:divBdr>
    </w:div>
    <w:div w:id="2644656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o@fromagesbergeron.com" TargetMode="External"/><Relationship Id="rId13" Type="http://schemas.openxmlformats.org/officeDocument/2006/relationships/hyperlink" Target="http://www.swimming.ca/meetlist.aspx"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nq.qc.ca/uploads/file/2014-15_TempsQualificationFNQ.pdf"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riverainsofficiels@hotmail.com" TargetMode="External"/><Relationship Id="rId5" Type="http://schemas.openxmlformats.org/officeDocument/2006/relationships/footnotes" Target="footnotes.xml"/><Relationship Id="rId15" Type="http://schemas.openxmlformats.org/officeDocument/2006/relationships/hyperlink" Target="file:///C:\Users\Les\Downloads\isabelle.cote.26@ulaval.ca" TargetMode="External"/><Relationship Id="rId10" Type="http://schemas.openxmlformats.org/officeDocument/2006/relationships/hyperlink" Target="file:///C:\Users\Les\Downloads\isabelle.cote.26@ulaval.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ie-claude_breton@sympatico.ca" TargetMode="External"/><Relationship Id="rId14" Type="http://schemas.openxmlformats.org/officeDocument/2006/relationships/hyperlink" Target="file:///C:\Users\Les\Downloads\isabelle.cote.26@ulaval.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1168</Words>
  <Characters>6429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Le Club de natation</vt:lpstr>
    </vt:vector>
  </TitlesOfParts>
  <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Club de natation</dc:title>
  <dc:creator>Utilisateur</dc:creator>
  <cp:lastModifiedBy>Mario</cp:lastModifiedBy>
  <cp:revision>2</cp:revision>
  <cp:lastPrinted>2014-09-28T13:48:00Z</cp:lastPrinted>
  <dcterms:created xsi:type="dcterms:W3CDTF">2014-10-04T14:32:00Z</dcterms:created>
  <dcterms:modified xsi:type="dcterms:W3CDTF">2014-10-04T14:32:00Z</dcterms:modified>
</cp:coreProperties>
</file>