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4C" w:rsidRDefault="002271CC">
      <w:pPr>
        <w:pStyle w:val="BodyA"/>
        <w:jc w:val="center"/>
        <w:rPr>
          <w:rFonts w:ascii="Arial" w:hAnsi="Arial"/>
          <w:b/>
          <w:bCs/>
        </w:rPr>
      </w:pPr>
      <w:r>
        <w:rPr>
          <w:noProof/>
          <w:lang w:val="en-CA"/>
        </w:rPr>
        <w:drawing>
          <wp:inline distT="0" distB="0" distL="0" distR="0">
            <wp:extent cx="2626998" cy="72453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8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43B4C" w:rsidRDefault="00543B4C">
      <w:pPr>
        <w:pStyle w:val="BodyA"/>
        <w:jc w:val="center"/>
        <w:rPr>
          <w:rFonts w:ascii="Arial" w:hAnsi="Arial"/>
          <w:b/>
          <w:bCs/>
          <w:lang w:val="en-US"/>
        </w:rPr>
      </w:pPr>
    </w:p>
    <w:p w:rsidR="00543B4C" w:rsidRDefault="002271CC"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>2e Intra-Club CNSL 2019</w:t>
      </w:r>
    </w:p>
    <w:p w:rsidR="00543B4C" w:rsidRDefault="00543B4C">
      <w:pPr>
        <w:pStyle w:val="BodyB"/>
      </w:pPr>
    </w:p>
    <w:tbl>
      <w:tblPr>
        <w:tblW w:w="935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79"/>
        <w:gridCol w:w="4680"/>
      </w:tblGrid>
      <w:tr w:rsidR="00543B4C">
        <w:trPr>
          <w:trHeight w:val="59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DATE</w:t>
            </w:r>
          </w:p>
          <w:p w:rsidR="00543B4C" w:rsidRDefault="002271CC" w:rsidP="0076436D">
            <w:pPr>
              <w:pStyle w:val="BodyA"/>
            </w:pP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Mercredi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le </w:t>
            </w:r>
            <w:r w:rsidR="0076436D" w:rsidRPr="0076436D">
              <w:rPr>
                <w:rFonts w:ascii="Helvetica Neue" w:hAnsi="Helvetica Neue"/>
                <w:sz w:val="18"/>
                <w:szCs w:val="18"/>
                <w:lang w:val="fr-CA"/>
              </w:rPr>
              <w:t>1er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 </w:t>
            </w:r>
            <w:r w:rsidR="0076436D" w:rsidRPr="0076436D">
              <w:rPr>
                <w:rFonts w:ascii="Helvetica Neue" w:hAnsi="Helvetica Neue"/>
                <w:sz w:val="18"/>
                <w:szCs w:val="18"/>
                <w:lang w:val="fr-CA"/>
              </w:rPr>
              <w:t>Mai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 2019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>DATE</w:t>
            </w:r>
          </w:p>
          <w:p w:rsidR="00543B4C" w:rsidRDefault="002271CC" w:rsidP="0076436D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Wednesday </w:t>
            </w:r>
            <w:r w:rsidR="0076436D">
              <w:rPr>
                <w:rFonts w:ascii="Helvetica Neue" w:hAnsi="Helvetica Neue"/>
                <w:sz w:val="18"/>
                <w:szCs w:val="18"/>
                <w:lang w:val="en-US"/>
              </w:rPr>
              <w:t>May</w:t>
            </w: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r w:rsidR="0076436D">
              <w:rPr>
                <w:rFonts w:ascii="Helvetica Neue" w:hAnsi="Helvetica Neue"/>
                <w:sz w:val="18"/>
                <w:szCs w:val="18"/>
                <w:lang w:val="en-US"/>
              </w:rPr>
              <w:t>1st</w:t>
            </w: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2019</w:t>
            </w:r>
          </w:p>
        </w:tc>
      </w:tr>
      <w:tr w:rsidR="00543B4C">
        <w:trPr>
          <w:trHeight w:val="81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ENDROIT</w:t>
            </w:r>
          </w:p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Complexe Sportif de Saint-Laurent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 xml:space="preserve">2385, boul. </w:t>
            </w: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Thimens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, Saint-Laurent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Pr="0076436D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  <w:lang w:val="fr-CA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LOCATION</w:t>
            </w:r>
          </w:p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Complexe Sportif de Saint-Laurent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 xml:space="preserve">2385, boul. </w:t>
            </w: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Thimens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, Saint-Laurent</w:t>
            </w:r>
          </w:p>
        </w:tc>
      </w:tr>
      <w:tr w:rsidR="00543B4C">
        <w:trPr>
          <w:trHeight w:val="59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INSTALLATION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>Un bassin de 25m, 8 couloirs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INSTALLATION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25m pool with 8 lanes</w:t>
            </w:r>
          </w:p>
        </w:tc>
      </w:tr>
      <w:tr w:rsidR="00543B4C">
        <w:trPr>
          <w:trHeight w:val="81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AUTORISATION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>Cette compétition est sanctionnée par la Fédération de Natation du Québec.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AUTHORIZATION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 xml:space="preserve">This competition is sanctioned by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fr-FR"/>
              </w:rPr>
              <w:t>Fé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d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fr-FR"/>
              </w:rPr>
              <w:t>ération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fr-FR"/>
              </w:rPr>
              <w:t xml:space="preserve"> de Natation du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fr-FR"/>
              </w:rPr>
              <w:t>Qué</w:t>
            </w:r>
            <w:r>
              <w:rPr>
                <w:rFonts w:ascii="Helvetica Neue" w:hAnsi="Helvetica Neue"/>
                <w:sz w:val="18"/>
                <w:szCs w:val="18"/>
              </w:rPr>
              <w:t>bec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 xml:space="preserve"> (FNQ).</w:t>
            </w:r>
          </w:p>
        </w:tc>
      </w:tr>
      <w:tr w:rsidR="00543B4C">
        <w:trPr>
          <w:trHeight w:val="1336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É</w:t>
            </w:r>
            <w:r>
              <w:rPr>
                <w:rFonts w:ascii="Helvetica Neue" w:hAnsi="Helvetica Neue"/>
                <w:b/>
                <w:bCs/>
                <w:sz w:val="18"/>
                <w:szCs w:val="18"/>
                <w:lang w:val="da-DK"/>
              </w:rPr>
              <w:t>LIGIBILIT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É</w:t>
            </w:r>
          </w:p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Tous les nageurs inscrits compétitif à la Fédération de Natation du Québec et membre du Club de Natation Saint-Laurent.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>Cette rencontre est une opportunité de réaliser des standards provinciaux pour nos nageurs.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ELIGIBILITY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All swimmers must be registered as 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competitive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swimmers with a club that is a member of the Federation de </w:t>
            </w: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Natation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 xml:space="preserve"> du Quebec (FNQ) and CNSL.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This swim meet is an opportunity for all to achieve the standards.</w:t>
            </w:r>
          </w:p>
        </w:tc>
      </w:tr>
      <w:tr w:rsidR="00543B4C">
        <w:trPr>
          <w:trHeight w:val="81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INSCRIPTIONS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 xml:space="preserve">Tous les nageurs pourront s’inscrire à 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des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épreuves 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selon la qualification demandée.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INSCRIPTIONS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All swimmers can register for events according to the qualification required.</w:t>
            </w:r>
          </w:p>
        </w:tc>
      </w:tr>
      <w:tr w:rsidR="00543B4C">
        <w:trPr>
          <w:trHeight w:val="49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de-DE"/>
              </w:rPr>
              <w:t>FRAIS D'INSCRIPTION</w:t>
            </w:r>
          </w:p>
          <w:p w:rsidR="00543B4C" w:rsidRDefault="002271CC">
            <w:pPr>
              <w:pStyle w:val="BodyA"/>
            </w:pP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GRATUIT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pour tous les nageurs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 CNSL.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INSCRIPTION FEE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FREE for all swimmers CNSL.</w:t>
            </w:r>
          </w:p>
        </w:tc>
      </w:tr>
      <w:tr w:rsidR="00543B4C">
        <w:trPr>
          <w:trHeight w:val="93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DATE LIMITE DES INSCRIPTIONS</w:t>
            </w:r>
          </w:p>
          <w:p w:rsidR="00543B4C" w:rsidRDefault="002271CC" w:rsidP="0076436D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 xml:space="preserve">Les inscriptions devront être soumises via le logiciel </w:t>
            </w: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Splash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 xml:space="preserve"> Team Manager au plus tard le 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2</w:t>
            </w:r>
            <w:r w:rsidR="0076436D">
              <w:rPr>
                <w:rFonts w:ascii="Helvetica Neue" w:hAnsi="Helvetica Neue"/>
                <w:sz w:val="18"/>
                <w:szCs w:val="18"/>
                <w:lang w:val="fr-CA"/>
              </w:rPr>
              <w:t>4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 Avril 2019</w:t>
            </w:r>
            <w:r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INSCRIPTION DEADLINE</w:t>
            </w:r>
          </w:p>
          <w:p w:rsidR="00543B4C" w:rsidRDefault="002271CC" w:rsidP="0076436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The entries shall be submitted at latest 2</w:t>
            </w:r>
            <w:r w:rsidR="0076436D">
              <w:rPr>
                <w:rFonts w:ascii="Helvetica Neue" w:hAnsi="Helvetica Neue"/>
                <w:sz w:val="18"/>
                <w:szCs w:val="18"/>
              </w:rPr>
              <w:t>4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April </w:t>
            </w:r>
            <w:r w:rsidR="0076436D">
              <w:rPr>
                <w:rFonts w:ascii="Helvetica Neue" w:hAnsi="Helvetica Neue"/>
                <w:sz w:val="18"/>
                <w:szCs w:val="18"/>
              </w:rPr>
              <w:t xml:space="preserve">2019 </w:t>
            </w:r>
            <w:r>
              <w:rPr>
                <w:rFonts w:ascii="Helvetica Neue" w:hAnsi="Helvetica Neue"/>
                <w:sz w:val="18"/>
                <w:szCs w:val="18"/>
              </w:rPr>
              <w:t>via Splash Team Manager.</w:t>
            </w:r>
          </w:p>
        </w:tc>
      </w:tr>
      <w:tr w:rsidR="00543B4C">
        <w:trPr>
          <w:trHeight w:val="125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DÉ</w:t>
            </w: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t>ROULEMENT</w:t>
            </w:r>
          </w:p>
          <w:p w:rsidR="00543B4C" w:rsidRDefault="009B1C5E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9B1C5E">
              <w:rPr>
                <w:rFonts w:ascii="Helvetica Neue" w:hAnsi="Helvetica Neue"/>
                <w:sz w:val="18"/>
                <w:szCs w:val="18"/>
              </w:rPr>
              <w:t>Les départs se feront à partir des blocs de départ s</w:t>
            </w:r>
            <w:r w:rsidRPr="009B1C5E">
              <w:rPr>
                <w:rFonts w:ascii="Helvetica Neue" w:hAnsi="Helvetica Neue"/>
                <w:sz w:val="18"/>
                <w:szCs w:val="18"/>
              </w:rPr>
              <w:t>e</w:t>
            </w:r>
            <w:r w:rsidRPr="009B1C5E">
              <w:rPr>
                <w:rFonts w:ascii="Helvetica Neue" w:hAnsi="Helvetica Neue"/>
                <w:sz w:val="18"/>
                <w:szCs w:val="18"/>
              </w:rPr>
              <w:t>lon FINA FR 2.3 et SW 4.1</w:t>
            </w:r>
            <w:r>
              <w:rPr>
                <w:sz w:val="27"/>
                <w:szCs w:val="27"/>
              </w:rPr>
              <w:t> </w:t>
            </w:r>
            <w:proofErr w:type="gramStart"/>
            <w:r>
              <w:rPr>
                <w:sz w:val="27"/>
                <w:szCs w:val="27"/>
              </w:rPr>
              <w:t>;</w:t>
            </w:r>
            <w:r w:rsidR="002271CC">
              <w:rPr>
                <w:rFonts w:ascii="Helvetica Neue" w:hAnsi="Helvetica Neue"/>
                <w:sz w:val="18"/>
                <w:szCs w:val="18"/>
              </w:rPr>
              <w:t>Toutes</w:t>
            </w:r>
            <w:proofErr w:type="gramEnd"/>
            <w:r w:rsidR="002271CC">
              <w:rPr>
                <w:rFonts w:ascii="Helvetica Neue" w:hAnsi="Helvetica Neue"/>
                <w:sz w:val="18"/>
                <w:szCs w:val="18"/>
              </w:rPr>
              <w:t xml:space="preserve"> les épreuves se nageront en mode mixte et sénior selon les temps d’entrée fournis.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>Toutes les épreuves se nageront en finale par le temps.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de-DE"/>
              </w:rPr>
              <w:t>DEROULEMENT</w:t>
            </w:r>
          </w:p>
          <w:p w:rsidR="00543B4C" w:rsidRDefault="009B1C5E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9B1C5E">
              <w:rPr>
                <w:rFonts w:ascii="Helvetica Neue" w:hAnsi="Helvetica Neue"/>
                <w:sz w:val="18"/>
                <w:szCs w:val="18"/>
              </w:rPr>
              <w:t>Departures will be from starting blocks according to FINA FR 2.3 and SW 4.1;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2271CC">
              <w:rPr>
                <w:rFonts w:ascii="Helvetica Neue" w:hAnsi="Helvetica Neue"/>
                <w:sz w:val="18"/>
                <w:szCs w:val="18"/>
              </w:rPr>
              <w:t xml:space="preserve">All heats are in mode mix (girls and boys together, </w:t>
            </w:r>
            <w:proofErr w:type="spellStart"/>
            <w:r w:rsidR="002271CC">
              <w:rPr>
                <w:rFonts w:ascii="Helvetica Neue" w:hAnsi="Helvetica Neue"/>
                <w:sz w:val="18"/>
                <w:szCs w:val="18"/>
              </w:rPr>
              <w:t>groupes</w:t>
            </w:r>
            <w:proofErr w:type="spellEnd"/>
            <w:r w:rsidR="002271CC">
              <w:rPr>
                <w:rFonts w:ascii="Helvetica Neue" w:hAnsi="Helvetica Neue"/>
                <w:sz w:val="18"/>
                <w:szCs w:val="18"/>
              </w:rPr>
              <w:t xml:space="preserve"> mixed) and according to the </w:t>
            </w:r>
            <w:proofErr w:type="spellStart"/>
            <w:r w:rsidR="002271CC">
              <w:rPr>
                <w:rFonts w:ascii="Helvetica Neue" w:hAnsi="Helvetica Neue"/>
                <w:sz w:val="18"/>
                <w:szCs w:val="18"/>
              </w:rPr>
              <w:t>the</w:t>
            </w:r>
            <w:proofErr w:type="spellEnd"/>
            <w:r w:rsidR="002271CC">
              <w:rPr>
                <w:rFonts w:ascii="Helvetica Neue" w:hAnsi="Helvetica Neue"/>
                <w:sz w:val="18"/>
                <w:szCs w:val="18"/>
              </w:rPr>
              <w:t xml:space="preserve"> swimmers’ time entries.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All heats results are final against the clock.</w:t>
            </w:r>
          </w:p>
        </w:tc>
      </w:tr>
      <w:tr w:rsidR="00543B4C">
        <w:trPr>
          <w:trHeight w:val="81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Pr="0076436D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  <w:lang w:val="fr-CA"/>
              </w:rPr>
            </w:pPr>
            <w:r w:rsidRPr="0076436D">
              <w:rPr>
                <w:rFonts w:ascii="Helvetica Neue" w:hAnsi="Helvetica Neue"/>
                <w:b/>
                <w:bCs/>
                <w:sz w:val="18"/>
                <w:szCs w:val="18"/>
                <w:lang w:val="fr-CA"/>
              </w:rPr>
              <w:lastRenderedPageBreak/>
              <w:t>HORAIRE DE LA SESSION</w:t>
            </w:r>
          </w:p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17</w:t>
            </w:r>
            <w:r>
              <w:rPr>
                <w:rFonts w:ascii="Helvetica Neue" w:hAnsi="Helvetica Neue"/>
                <w:sz w:val="18"/>
                <w:szCs w:val="18"/>
              </w:rPr>
              <w:t>h00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Helvetica Neue" w:hAnsi="Helvetica Neue"/>
                <w:sz w:val="18"/>
                <w:szCs w:val="18"/>
              </w:rPr>
              <w:t xml:space="preserve">– </w:t>
            </w: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17h20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Échauffement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17h30 Début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SCHEDULE OF THE SESSION</w:t>
            </w:r>
          </w:p>
          <w:p w:rsidR="00543B4C" w:rsidRPr="0076436D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  <w:lang w:val="en-CA"/>
              </w:rPr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17</w:t>
            </w:r>
            <w:r w:rsidRPr="0076436D">
              <w:rPr>
                <w:rFonts w:ascii="Helvetica Neue" w:hAnsi="Helvetica Neue"/>
                <w:sz w:val="18"/>
                <w:szCs w:val="18"/>
                <w:lang w:val="en-CA"/>
              </w:rPr>
              <w:t>h00</w:t>
            </w: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r w:rsidRPr="0076436D">
              <w:rPr>
                <w:rFonts w:ascii="Helvetica Neue" w:hAnsi="Helvetica Neue"/>
                <w:sz w:val="18"/>
                <w:szCs w:val="18"/>
                <w:lang w:val="en-CA"/>
              </w:rPr>
              <w:t xml:space="preserve">– </w:t>
            </w:r>
            <w:r>
              <w:rPr>
                <w:rFonts w:ascii="Helvetica Neue" w:hAnsi="Helvetica Neue"/>
                <w:sz w:val="18"/>
                <w:szCs w:val="18"/>
                <w:lang w:val="en-US"/>
              </w:rPr>
              <w:t>17h20</w:t>
            </w:r>
            <w:r w:rsidRPr="0076436D">
              <w:rPr>
                <w:rFonts w:ascii="Helvetica Neue" w:hAnsi="Helvetica Neue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Helvetica Neue" w:hAnsi="Helvetica Neue"/>
                <w:sz w:val="18"/>
                <w:szCs w:val="18"/>
                <w:lang w:val="en-US"/>
              </w:rPr>
              <w:t>Warm up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17h30 Start</w:t>
            </w:r>
          </w:p>
        </w:tc>
      </w:tr>
      <w:tr w:rsidR="00543B4C">
        <w:trPr>
          <w:trHeight w:val="73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A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RÈ</w:t>
            </w:r>
            <w:r>
              <w:rPr>
                <w:rFonts w:ascii="Helvetica Neue" w:hAnsi="Helvetica Neue"/>
                <w:b/>
                <w:bCs/>
                <w:sz w:val="18"/>
                <w:szCs w:val="18"/>
                <w:lang w:val="es-ES_tradnl"/>
              </w:rPr>
              <w:t>GLEMENTS</w:t>
            </w:r>
          </w:p>
          <w:p w:rsidR="00543B4C" w:rsidRDefault="002271CC">
            <w:pPr>
              <w:pStyle w:val="BodyA"/>
            </w:pPr>
            <w:r>
              <w:rPr>
                <w:rFonts w:ascii="Helvetica Neue" w:hAnsi="Helvetica Neue"/>
                <w:sz w:val="18"/>
                <w:szCs w:val="18"/>
              </w:rPr>
              <w:t>Tous les règlements de Natation Canada et de la FNQ en vigueur doivent être respecté</w:t>
            </w:r>
            <w:r>
              <w:rPr>
                <w:rFonts w:ascii="Helvetica Neue" w:hAnsi="Helvetica Neue"/>
                <w:sz w:val="18"/>
                <w:szCs w:val="18"/>
                <w:lang w:val="pt-PT"/>
              </w:rPr>
              <w:t>s.</w:t>
            </w:r>
          </w:p>
        </w:tc>
        <w:tc>
          <w:tcPr>
            <w:tcW w:w="46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RULES</w:t>
            </w:r>
          </w:p>
          <w:p w:rsidR="00543B4C" w:rsidRDefault="002271CC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</w:rPr>
              <w:t>All Swimming Canada and FNQ rules apply.</w:t>
            </w:r>
          </w:p>
        </w:tc>
      </w:tr>
    </w:tbl>
    <w:p w:rsidR="00543B4C" w:rsidRDefault="00543B4C">
      <w:pPr>
        <w:pStyle w:val="BodyB"/>
        <w:widowControl w:val="0"/>
        <w:ind w:left="432" w:hanging="432"/>
      </w:pPr>
    </w:p>
    <w:p w:rsidR="00543B4C" w:rsidRDefault="00543B4C">
      <w:pPr>
        <w:pStyle w:val="BodyC"/>
        <w:tabs>
          <w:tab w:val="left" w:pos="1440"/>
          <w:tab w:val="left" w:pos="2880"/>
          <w:tab w:val="left" w:pos="4320"/>
        </w:tabs>
        <w:suppressAutoHyphens/>
        <w:outlineLvl w:val="0"/>
      </w:pPr>
    </w:p>
    <w:p w:rsidR="00543B4C" w:rsidRPr="0076436D" w:rsidRDefault="002271CC">
      <w:pPr>
        <w:pStyle w:val="BodyC"/>
        <w:tabs>
          <w:tab w:val="left" w:pos="1440"/>
          <w:tab w:val="left" w:pos="2880"/>
          <w:tab w:val="left" w:pos="4320"/>
        </w:tabs>
        <w:suppressAutoHyphens/>
        <w:outlineLvl w:val="0"/>
        <w:rPr>
          <w:rFonts w:ascii="Helvetica Neue" w:eastAsia="Helvetica Neue" w:hAnsi="Helvetica Neue" w:cs="Helvetica Neue"/>
          <w:b/>
          <w:bCs/>
          <w:sz w:val="18"/>
          <w:szCs w:val="18"/>
          <w:lang w:val="fr-CA"/>
        </w:rPr>
      </w:pPr>
      <w:r w:rsidRPr="0076436D">
        <w:rPr>
          <w:rFonts w:ascii="Helvetica Neue" w:hAnsi="Helvetica Neue"/>
          <w:b/>
          <w:bCs/>
          <w:sz w:val="18"/>
          <w:szCs w:val="18"/>
          <w:lang w:val="fr-CA"/>
        </w:rPr>
        <w:t>LISTE DES EPREUVES</w:t>
      </w:r>
      <w:r w:rsidRPr="0076436D">
        <w:rPr>
          <w:rFonts w:ascii="Helvetica Neue" w:hAnsi="Helvetica Neue"/>
          <w:b/>
          <w:bCs/>
          <w:sz w:val="18"/>
          <w:szCs w:val="18"/>
          <w:lang w:val="fr-CA"/>
        </w:rPr>
        <w:tab/>
      </w:r>
      <w:r w:rsidRPr="0076436D">
        <w:rPr>
          <w:rFonts w:ascii="Helvetica Neue" w:hAnsi="Helvetica Neue"/>
          <w:b/>
          <w:bCs/>
          <w:sz w:val="18"/>
          <w:szCs w:val="18"/>
          <w:lang w:val="fr-CA"/>
        </w:rPr>
        <w:tab/>
        <w:t xml:space="preserve">                     LIST OF EVENTS</w:t>
      </w:r>
    </w:p>
    <w:p w:rsidR="00543B4C" w:rsidRPr="0076436D" w:rsidRDefault="00543B4C">
      <w:pPr>
        <w:pStyle w:val="BodyC"/>
        <w:tabs>
          <w:tab w:val="left" w:pos="1440"/>
          <w:tab w:val="left" w:pos="2880"/>
          <w:tab w:val="left" w:pos="4320"/>
        </w:tabs>
        <w:suppressAutoHyphens/>
        <w:outlineLvl w:val="0"/>
        <w:rPr>
          <w:rFonts w:ascii="Helvetica Neue" w:eastAsia="Helvetica Neue" w:hAnsi="Helvetica Neue" w:cs="Helvetica Neue"/>
          <w:b/>
          <w:bCs/>
          <w:sz w:val="18"/>
          <w:szCs w:val="18"/>
          <w:lang w:val="fr-CA"/>
        </w:rPr>
      </w:pPr>
    </w:p>
    <w:tbl>
      <w:tblPr>
        <w:tblW w:w="912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69"/>
        <w:gridCol w:w="4059"/>
        <w:gridCol w:w="3896"/>
      </w:tblGrid>
      <w:tr w:rsidR="00543B4C">
        <w:trPr>
          <w:trHeight w:val="455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Pr="0076436D" w:rsidRDefault="00543B4C">
            <w:pPr>
              <w:rPr>
                <w:lang w:val="fr-CA"/>
              </w:rPr>
            </w:pPr>
          </w:p>
        </w:tc>
        <w:tc>
          <w:tcPr>
            <w:tcW w:w="405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76436D"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fr-CA"/>
              </w:rPr>
              <w:t>Échauffement / Warm up</w:t>
            </w:r>
          </w:p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76436D"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fr-CA"/>
              </w:rPr>
              <w:t>Début de la compétition / Start</w:t>
            </w:r>
          </w:p>
        </w:tc>
        <w:tc>
          <w:tcPr>
            <w:tcW w:w="38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B4C" w:rsidRPr="0076436D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n-CA"/>
              </w:rPr>
            </w:pPr>
            <w:proofErr w:type="spellStart"/>
            <w:r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en-US"/>
              </w:rPr>
              <w:t>Mercredi</w:t>
            </w:r>
            <w:proofErr w:type="spellEnd"/>
            <w:r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en-US"/>
              </w:rPr>
              <w:t xml:space="preserve"> / Weds 17h-17h20</w:t>
            </w:r>
          </w:p>
          <w:p w:rsidR="00543B4C" w:rsidRPr="0076436D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n-CA"/>
              </w:rPr>
            </w:pPr>
            <w:proofErr w:type="spellStart"/>
            <w:r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en-US"/>
              </w:rPr>
              <w:t>Mercredi</w:t>
            </w:r>
            <w:proofErr w:type="spellEnd"/>
            <w:r>
              <w:rPr>
                <w:rFonts w:ascii="Helvetica Neue" w:hAnsi="Helvetica Neue"/>
                <w:b/>
                <w:bCs/>
                <w:color w:val="FF2600"/>
                <w:sz w:val="18"/>
                <w:szCs w:val="18"/>
                <w:u w:color="FF2600"/>
                <w:lang w:val="en-US"/>
              </w:rPr>
              <w:t xml:space="preserve"> / Weds 17h30</w:t>
            </w:r>
          </w:p>
        </w:tc>
      </w:tr>
      <w:tr w:rsidR="00543B4C">
        <w:trPr>
          <w:trHeight w:val="455"/>
        </w:trPr>
        <w:tc>
          <w:tcPr>
            <w:tcW w:w="1169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>Ordre</w:t>
            </w:r>
            <w:proofErr w:type="spellEnd"/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 xml:space="preserve"> / Order</w:t>
            </w:r>
          </w:p>
        </w:tc>
        <w:tc>
          <w:tcPr>
            <w:tcW w:w="4058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>Épreuves</w:t>
            </w:r>
            <w:proofErr w:type="spellEnd"/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 xml:space="preserve"> / Events</w:t>
            </w:r>
          </w:p>
        </w:tc>
        <w:tc>
          <w:tcPr>
            <w:tcW w:w="389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en-US"/>
              </w:rPr>
              <w:t>Qualification</w:t>
            </w:r>
          </w:p>
        </w:tc>
      </w:tr>
      <w:tr w:rsidR="00543B4C" w:rsidRPr="009B1C5E">
        <w:trPr>
          <w:trHeight w:val="235"/>
        </w:trPr>
        <w:tc>
          <w:tcPr>
            <w:tcW w:w="116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400m QNI / IM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 xml:space="preserve">11ans et plus / 11yo and </w:t>
            </w:r>
            <w:proofErr w:type="spellStart"/>
            <w:r w:rsidRPr="0076436D">
              <w:rPr>
                <w:rFonts w:ascii="Helvetica Neue" w:hAnsi="Helvetica Neue"/>
                <w:sz w:val="18"/>
                <w:szCs w:val="18"/>
                <w:lang w:val="fr-CA"/>
              </w:rPr>
              <w:t>older</w:t>
            </w:r>
            <w:proofErr w:type="spellEnd"/>
          </w:p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2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200m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Libre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Free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3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50m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Brasse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Breastroke</w:t>
            </w:r>
            <w:proofErr w:type="spellEnd"/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4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100m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Papillon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Butterfly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5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50m Dos/ Backstroke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6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100m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Libre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Free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7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200m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Brasse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Breastroke</w:t>
            </w:r>
            <w:proofErr w:type="spellEnd"/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8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50m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Libre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Free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9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100m QNI / IM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10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200m Dos / Backstroke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11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100m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Brasse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Breastroke</w:t>
            </w:r>
            <w:proofErr w:type="spellEnd"/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12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200m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Papillon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Butterfly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13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100m Dos / Backstroke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6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14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50m </w:t>
            </w:r>
            <w:proofErr w:type="spellStart"/>
            <w:r>
              <w:rPr>
                <w:rFonts w:ascii="Helvetica Neue" w:hAnsi="Helvetica Neue"/>
                <w:sz w:val="18"/>
                <w:szCs w:val="18"/>
                <w:lang w:val="en-US"/>
              </w:rPr>
              <w:t>Papillon</w:t>
            </w:r>
            <w:proofErr w:type="spellEnd"/>
            <w:r>
              <w:rPr>
                <w:rFonts w:ascii="Helvetica Neue" w:hAnsi="Helvetica Neue"/>
                <w:sz w:val="18"/>
                <w:szCs w:val="18"/>
                <w:lang w:val="en-US"/>
              </w:rPr>
              <w:t xml:space="preserve"> / Butterfly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  <w:tr w:rsidR="00543B4C">
        <w:trPr>
          <w:trHeight w:val="310"/>
        </w:trPr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15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2271CC">
            <w:pPr>
              <w:pStyle w:val="Body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sz w:val="18"/>
                <w:szCs w:val="18"/>
                <w:lang w:val="en-US"/>
              </w:rPr>
              <w:t>200m QNI / IM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4C" w:rsidRDefault="00543B4C"/>
        </w:tc>
      </w:tr>
    </w:tbl>
    <w:p w:rsidR="00543B4C" w:rsidRDefault="00543B4C">
      <w:pPr>
        <w:pStyle w:val="BodyC"/>
        <w:widowControl w:val="0"/>
        <w:tabs>
          <w:tab w:val="left" w:pos="1440"/>
          <w:tab w:val="left" w:pos="2880"/>
          <w:tab w:val="left" w:pos="4320"/>
        </w:tabs>
        <w:suppressAutoHyphens/>
        <w:ind w:left="324" w:hanging="324"/>
        <w:outlineLvl w:val="0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543B4C" w:rsidRDefault="00543B4C">
      <w:pPr>
        <w:pStyle w:val="BodyC"/>
        <w:widowControl w:val="0"/>
        <w:tabs>
          <w:tab w:val="left" w:pos="1440"/>
          <w:tab w:val="left" w:pos="2880"/>
          <w:tab w:val="left" w:pos="4320"/>
        </w:tabs>
        <w:suppressAutoHyphens/>
        <w:ind w:left="216" w:hanging="216"/>
        <w:outlineLvl w:val="0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543B4C" w:rsidRDefault="00543B4C">
      <w:pPr>
        <w:pStyle w:val="BodyC"/>
        <w:widowControl w:val="0"/>
        <w:tabs>
          <w:tab w:val="left" w:pos="1440"/>
          <w:tab w:val="left" w:pos="2880"/>
          <w:tab w:val="left" w:pos="4320"/>
        </w:tabs>
        <w:suppressAutoHyphens/>
        <w:ind w:left="108" w:hanging="108"/>
        <w:outlineLvl w:val="0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543B4C" w:rsidRDefault="00543B4C">
      <w:pPr>
        <w:pStyle w:val="BodyA"/>
        <w:rPr>
          <w:rFonts w:ascii="Arial" w:eastAsia="Arial" w:hAnsi="Arial" w:cs="Arial"/>
          <w:sz w:val="18"/>
          <w:szCs w:val="18"/>
        </w:rPr>
      </w:pPr>
    </w:p>
    <w:p w:rsidR="00543B4C" w:rsidRDefault="00543B4C">
      <w:pPr>
        <w:pStyle w:val="BodyA"/>
        <w:rPr>
          <w:rFonts w:ascii="Arial" w:eastAsia="Arial" w:hAnsi="Arial" w:cs="Arial"/>
          <w:sz w:val="20"/>
          <w:szCs w:val="20"/>
        </w:rPr>
      </w:pPr>
    </w:p>
    <w:p w:rsidR="00543B4C" w:rsidRDefault="002271CC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/>
        </w:rPr>
        <w:drawing>
          <wp:inline distT="0" distB="0" distL="0" distR="0">
            <wp:extent cx="5943600" cy="6163620"/>
            <wp:effectExtent l="0" t="0" r="0" b="0"/>
            <wp:docPr id="1073741826" name="officeArt object" descr="secur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curite.png" descr="securit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43B4C" w:rsidRDefault="00543B4C">
      <w:pPr>
        <w:pStyle w:val="BodyA"/>
        <w:rPr>
          <w:rFonts w:ascii="Arial" w:eastAsia="Arial" w:hAnsi="Arial" w:cs="Arial"/>
          <w:sz w:val="20"/>
          <w:szCs w:val="20"/>
        </w:rPr>
      </w:pPr>
    </w:p>
    <w:p w:rsidR="00543B4C" w:rsidRDefault="00543B4C">
      <w:pPr>
        <w:pStyle w:val="BodyA"/>
        <w:rPr>
          <w:rFonts w:ascii="Arial" w:eastAsia="Arial" w:hAnsi="Arial" w:cs="Arial"/>
          <w:sz w:val="20"/>
          <w:szCs w:val="20"/>
        </w:rPr>
      </w:pPr>
    </w:p>
    <w:p w:rsidR="00543B4C" w:rsidRDefault="00543B4C">
      <w:pPr>
        <w:pStyle w:val="BodyA"/>
        <w:rPr>
          <w:rFonts w:ascii="Arial" w:eastAsia="Arial" w:hAnsi="Arial" w:cs="Arial"/>
          <w:sz w:val="20"/>
          <w:szCs w:val="20"/>
        </w:rPr>
      </w:pPr>
    </w:p>
    <w:p w:rsidR="00543B4C" w:rsidRDefault="002271CC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Bonne compétition à tous !</w:t>
      </w:r>
    </w:p>
    <w:p w:rsidR="00543B4C" w:rsidRDefault="002271CC">
      <w:pPr>
        <w:pStyle w:val="BodyA"/>
        <w:jc w:val="center"/>
      </w:pPr>
      <w:r>
        <w:rPr>
          <w:rFonts w:ascii="Arial" w:hAnsi="Arial"/>
          <w:b/>
          <w:bCs/>
          <w:sz w:val="40"/>
          <w:szCs w:val="40"/>
          <w:lang w:val="en-US"/>
        </w:rPr>
        <w:t xml:space="preserve">Have fun to </w:t>
      </w:r>
      <w:proofErr w:type="gramStart"/>
      <w:r>
        <w:rPr>
          <w:rFonts w:ascii="Arial" w:hAnsi="Arial"/>
          <w:b/>
          <w:bCs/>
          <w:sz w:val="40"/>
          <w:szCs w:val="40"/>
          <w:lang w:val="en-US"/>
        </w:rPr>
        <w:t>all !</w:t>
      </w:r>
      <w:proofErr w:type="gramEnd"/>
    </w:p>
    <w:sectPr w:rsidR="00543B4C" w:rsidSect="00543B4C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4C" w:rsidRDefault="00543B4C" w:rsidP="00543B4C">
      <w:r>
        <w:separator/>
      </w:r>
    </w:p>
  </w:endnote>
  <w:endnote w:type="continuationSeparator" w:id="0">
    <w:p w:rsidR="00543B4C" w:rsidRDefault="00543B4C" w:rsidP="0054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C" w:rsidRDefault="00543B4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4C" w:rsidRDefault="00543B4C" w:rsidP="00543B4C">
      <w:r>
        <w:separator/>
      </w:r>
    </w:p>
  </w:footnote>
  <w:footnote w:type="continuationSeparator" w:id="0">
    <w:p w:rsidR="00543B4C" w:rsidRDefault="00543B4C" w:rsidP="0054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C" w:rsidRDefault="00543B4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B4C"/>
    <w:rsid w:val="002271CC"/>
    <w:rsid w:val="00543B4C"/>
    <w:rsid w:val="005D72E1"/>
    <w:rsid w:val="0076436D"/>
    <w:rsid w:val="009839E0"/>
    <w:rsid w:val="009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B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B4C"/>
    <w:rPr>
      <w:u w:val="single"/>
    </w:rPr>
  </w:style>
  <w:style w:type="paragraph" w:customStyle="1" w:styleId="HeaderFooter">
    <w:name w:val="Header &amp; Footer"/>
    <w:rsid w:val="00543B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543B4C"/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Heading">
    <w:name w:val="Heading"/>
    <w:next w:val="BodyB"/>
    <w:rsid w:val="00543B4C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B">
    <w:name w:val="Body B"/>
    <w:rsid w:val="00543B4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sid w:val="00543B4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D">
    <w:name w:val="Body D"/>
    <w:rsid w:val="00543B4C"/>
    <w:rPr>
      <w:rFonts w:cs="Arial Unicode MS"/>
      <w:color w:val="000000"/>
      <w:sz w:val="24"/>
      <w:szCs w:val="24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Company>Toshiba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Administrator</cp:lastModifiedBy>
  <cp:revision>3</cp:revision>
  <dcterms:created xsi:type="dcterms:W3CDTF">2019-04-11T02:14:00Z</dcterms:created>
  <dcterms:modified xsi:type="dcterms:W3CDTF">2019-04-11T15:07:00Z</dcterms:modified>
</cp:coreProperties>
</file>